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53" w:rsidRDefault="00C82653">
      <w:r w:rsidRPr="00C82653">
        <w:drawing>
          <wp:inline distT="0" distB="0" distL="0" distR="0">
            <wp:extent cx="5760720" cy="2340293"/>
            <wp:effectExtent l="0" t="0" r="0" b="3175"/>
            <wp:docPr id="1" name="Kép 1" descr="hero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53" w:rsidRPr="00C82653" w:rsidRDefault="00C82653" w:rsidP="00C82653">
      <w:pPr>
        <w:shd w:val="clear" w:color="auto" w:fill="FFFFFF"/>
        <w:spacing w:after="0" w:line="240" w:lineRule="auto"/>
        <w:outlineLvl w:val="0"/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</w:pP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>Notre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 xml:space="preserve"> Dame London 2016: </w:t>
      </w: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>Immerse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 xml:space="preserve"> </w:t>
      </w: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>Yourself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 xml:space="preserve"> </w:t>
      </w: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>in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 xml:space="preserve"> IP &amp; </w:t>
      </w: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>Technology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30"/>
          <w:szCs w:val="30"/>
          <w:lang w:eastAsia="hu-HU"/>
        </w:rPr>
        <w:t xml:space="preserve"> Law </w:t>
      </w:r>
    </w:p>
    <w:p w:rsidR="00C82653" w:rsidRPr="00C82653" w:rsidRDefault="00C82653" w:rsidP="00C82653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202020"/>
          <w:kern w:val="36"/>
          <w:sz w:val="28"/>
          <w:szCs w:val="28"/>
          <w:lang w:eastAsia="hu-HU"/>
        </w:rPr>
      </w:pPr>
      <w:proofErr w:type="spellStart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28"/>
          <w:szCs w:val="28"/>
          <w:lang w:eastAsia="hu-HU"/>
        </w:rPr>
        <w:t>July</w:t>
      </w:r>
      <w:proofErr w:type="spellEnd"/>
      <w:r w:rsidRPr="00C82653">
        <w:rPr>
          <w:rFonts w:ascii="Garamond" w:eastAsia="Times New Roman" w:hAnsi="Garamond" w:cs="Helvetica"/>
          <w:b/>
          <w:bCs/>
          <w:color w:val="202020"/>
          <w:kern w:val="36"/>
          <w:sz w:val="28"/>
          <w:szCs w:val="28"/>
          <w:lang w:eastAsia="hu-HU"/>
        </w:rPr>
        <w:t xml:space="preserve"> 18 - August 5, 2016</w:t>
      </w:r>
    </w:p>
    <w:p w:rsidR="00C82653" w:rsidRPr="00C82653" w:rsidRDefault="00C82653" w:rsidP="00663794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proofErr w:type="spellStart"/>
      <w:r w:rsidRPr="00C82653">
        <w:rPr>
          <w:rFonts w:ascii="Garamond" w:hAnsi="Garamond"/>
        </w:rPr>
        <w:t>From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sparkling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wines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cheeses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hacking</w:t>
      </w:r>
      <w:proofErr w:type="spellEnd"/>
      <w:r w:rsidRPr="00C82653">
        <w:rPr>
          <w:rFonts w:ascii="Garamond" w:hAnsi="Garamond"/>
        </w:rPr>
        <w:t xml:space="preserve"> and file </w:t>
      </w:r>
      <w:proofErr w:type="spellStart"/>
      <w:r w:rsidRPr="00C82653">
        <w:rPr>
          <w:rFonts w:ascii="Garamond" w:hAnsi="Garamond"/>
        </w:rPr>
        <w:t>sharing</w:t>
      </w:r>
      <w:proofErr w:type="spellEnd"/>
      <w:r w:rsidRPr="00C82653">
        <w:rPr>
          <w:rFonts w:ascii="Garamond" w:hAnsi="Garamond"/>
        </w:rPr>
        <w:t xml:space="preserve">, </w:t>
      </w:r>
      <w:proofErr w:type="spellStart"/>
      <w:r w:rsidRPr="00C82653">
        <w:rPr>
          <w:rFonts w:ascii="Garamond" w:hAnsi="Garamond"/>
        </w:rPr>
        <w:t>intellectual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property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technology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issues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are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shaping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global</w:t>
      </w:r>
      <w:proofErr w:type="spellEnd"/>
      <w:r w:rsidRPr="00C82653">
        <w:rPr>
          <w:rFonts w:ascii="Garamond" w:hAnsi="Garamond"/>
        </w:rPr>
        <w:t xml:space="preserve"> trade and </w:t>
      </w:r>
      <w:proofErr w:type="spellStart"/>
      <w:r w:rsidRPr="00C82653">
        <w:rPr>
          <w:rFonts w:ascii="Garamond" w:hAnsi="Garamond"/>
        </w:rPr>
        <w:t>international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negotiations</w:t>
      </w:r>
      <w:proofErr w:type="spellEnd"/>
      <w:r w:rsidRPr="00C82653">
        <w:rPr>
          <w:rFonts w:ascii="Garamond" w:hAnsi="Garamond"/>
        </w:rPr>
        <w:t xml:space="preserve">. </w:t>
      </w:r>
      <w:proofErr w:type="spellStart"/>
      <w:r w:rsidRPr="00C82653">
        <w:rPr>
          <w:rFonts w:ascii="Garamond" w:hAnsi="Garamond"/>
        </w:rPr>
        <w:t>Develop</w:t>
      </w:r>
      <w:proofErr w:type="spellEnd"/>
      <w:r w:rsidRPr="00C82653">
        <w:rPr>
          <w:rFonts w:ascii="Garamond" w:hAnsi="Garamond"/>
        </w:rPr>
        <w:t xml:space="preserve"> a </w:t>
      </w:r>
      <w:proofErr w:type="spellStart"/>
      <w:r w:rsidRPr="00C82653">
        <w:rPr>
          <w:rFonts w:ascii="Garamond" w:hAnsi="Garamond"/>
        </w:rPr>
        <w:t>comparative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perspective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this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critical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area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law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while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you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build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your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resume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network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with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like-minded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international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attorneys</w:t>
      </w:r>
      <w:proofErr w:type="spellEnd"/>
      <w:r w:rsidRPr="00C82653">
        <w:rPr>
          <w:rFonts w:ascii="Garamond" w:hAnsi="Garamond"/>
        </w:rPr>
        <w:t>.</w:t>
      </w:r>
    </w:p>
    <w:p w:rsidR="00C82653" w:rsidRPr="00C82653" w:rsidRDefault="00C82653" w:rsidP="00663794">
      <w:pPr>
        <w:jc w:val="both"/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This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innovative</w:t>
      </w:r>
      <w:proofErr w:type="spellEnd"/>
      <w:r w:rsidRPr="00C82653">
        <w:rPr>
          <w:rFonts w:ascii="Garamond" w:hAnsi="Garamond"/>
        </w:rPr>
        <w:t xml:space="preserve"> program </w:t>
      </w:r>
      <w:proofErr w:type="spellStart"/>
      <w:r w:rsidRPr="00C82653">
        <w:rPr>
          <w:rFonts w:ascii="Garamond" w:hAnsi="Garamond"/>
        </w:rPr>
        <w:t>allows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learn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about</w:t>
      </w:r>
      <w:proofErr w:type="spellEnd"/>
      <w:r w:rsidRPr="00C82653">
        <w:rPr>
          <w:rFonts w:ascii="Garamond" w:hAnsi="Garamond"/>
        </w:rPr>
        <w:t xml:space="preserve"> IP and </w:t>
      </w:r>
      <w:proofErr w:type="spellStart"/>
      <w:r w:rsidRPr="00C82653">
        <w:rPr>
          <w:rFonts w:ascii="Garamond" w:hAnsi="Garamond"/>
        </w:rPr>
        <w:t>technology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law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birthplace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Anglo-American</w:t>
      </w:r>
      <w:proofErr w:type="spellEnd"/>
      <w:r w:rsidRPr="00C82653">
        <w:rPr>
          <w:rFonts w:ascii="Garamond" w:hAnsi="Garamond"/>
        </w:rPr>
        <w:t xml:space="preserve"> IP </w:t>
      </w:r>
      <w:proofErr w:type="spellStart"/>
      <w:r w:rsidRPr="00C82653">
        <w:rPr>
          <w:rFonts w:ascii="Garamond" w:hAnsi="Garamond"/>
        </w:rPr>
        <w:t>law</w:t>
      </w:r>
      <w:proofErr w:type="spellEnd"/>
      <w:r w:rsidRPr="00C82653">
        <w:rPr>
          <w:rFonts w:ascii="Garamond" w:hAnsi="Garamond"/>
        </w:rPr>
        <w:t xml:space="preserve"> and a </w:t>
      </w:r>
      <w:proofErr w:type="spellStart"/>
      <w:r w:rsidRPr="00C82653">
        <w:rPr>
          <w:rFonts w:ascii="Garamond" w:hAnsi="Garamond"/>
        </w:rPr>
        <w:t>key</w:t>
      </w:r>
      <w:proofErr w:type="spellEnd"/>
      <w:r w:rsidRPr="00C82653">
        <w:rPr>
          <w:rFonts w:ascii="Garamond" w:hAnsi="Garamond"/>
        </w:rPr>
        <w:t xml:space="preserve"> center of modern </w:t>
      </w:r>
      <w:proofErr w:type="spellStart"/>
      <w:r w:rsidRPr="00C82653">
        <w:rPr>
          <w:rFonts w:ascii="Garamond" w:hAnsi="Garamond"/>
        </w:rPr>
        <w:t>international</w:t>
      </w:r>
      <w:proofErr w:type="spellEnd"/>
      <w:r w:rsidRPr="00C82653">
        <w:rPr>
          <w:rFonts w:ascii="Garamond" w:hAnsi="Garamond"/>
        </w:rPr>
        <w:t xml:space="preserve"> IP </w:t>
      </w:r>
      <w:proofErr w:type="spellStart"/>
      <w:r w:rsidRPr="00C82653">
        <w:rPr>
          <w:rFonts w:ascii="Garamond" w:hAnsi="Garamond"/>
        </w:rPr>
        <w:t>practice</w:t>
      </w:r>
      <w:proofErr w:type="spellEnd"/>
      <w:r w:rsidRPr="00C82653">
        <w:rPr>
          <w:rFonts w:ascii="Garamond" w:hAnsi="Garamond"/>
        </w:rPr>
        <w:t xml:space="preserve"> – London. The </w:t>
      </w:r>
      <w:proofErr w:type="spellStart"/>
      <w:r w:rsidRPr="00C82653">
        <w:rPr>
          <w:rFonts w:ascii="Garamond" w:hAnsi="Garamond"/>
        </w:rPr>
        <w:t>intensive</w:t>
      </w:r>
      <w:proofErr w:type="spellEnd"/>
      <w:r w:rsidRPr="00C82653">
        <w:rPr>
          <w:rFonts w:ascii="Garamond" w:hAnsi="Garamond"/>
        </w:rPr>
        <w:t xml:space="preserve">, </w:t>
      </w:r>
      <w:proofErr w:type="spellStart"/>
      <w:r w:rsidRPr="00C82653">
        <w:rPr>
          <w:rFonts w:ascii="Garamond" w:hAnsi="Garamond"/>
        </w:rPr>
        <w:t>three-week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structure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enables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complete</w:t>
      </w:r>
      <w:proofErr w:type="spellEnd"/>
      <w:r w:rsidRPr="00C82653">
        <w:rPr>
          <w:rFonts w:ascii="Garamond" w:hAnsi="Garamond"/>
        </w:rPr>
        <w:t xml:space="preserve"> a </w:t>
      </w:r>
      <w:proofErr w:type="spellStart"/>
      <w:r w:rsidRPr="00C82653">
        <w:rPr>
          <w:rFonts w:ascii="Garamond" w:hAnsi="Garamond"/>
        </w:rPr>
        <w:t>summer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job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practicing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attorneys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gain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CLEs</w:t>
      </w:r>
      <w:proofErr w:type="spellEnd"/>
      <w:r w:rsidRPr="00C82653">
        <w:rPr>
          <w:rFonts w:ascii="Garamond" w:hAnsi="Garamond"/>
        </w:rPr>
        <w:t>.</w:t>
      </w:r>
    </w:p>
    <w:p w:rsidR="00C82653" w:rsidRPr="00C82653" w:rsidRDefault="00C82653" w:rsidP="00663794">
      <w:pPr>
        <w:jc w:val="both"/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Hosted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by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Notre</w:t>
      </w:r>
      <w:proofErr w:type="spellEnd"/>
      <w:r w:rsidRPr="00C82653">
        <w:rPr>
          <w:rFonts w:ascii="Garamond" w:hAnsi="Garamond"/>
        </w:rPr>
        <w:t xml:space="preserve"> Dame Law </w:t>
      </w:r>
      <w:proofErr w:type="spellStart"/>
      <w:r w:rsidRPr="00C82653">
        <w:rPr>
          <w:rFonts w:ascii="Garamond" w:hAnsi="Garamond"/>
        </w:rPr>
        <w:t>School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</w:t>
      </w:r>
      <w:proofErr w:type="spellEnd"/>
      <w:r w:rsidRPr="00C82653">
        <w:rPr>
          <w:rFonts w:ascii="Garamond" w:hAnsi="Garamond"/>
        </w:rPr>
        <w:t xml:space="preserve"> London,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program is </w:t>
      </w:r>
      <w:proofErr w:type="spellStart"/>
      <w:r w:rsidRPr="00C82653">
        <w:rPr>
          <w:rFonts w:ascii="Garamond" w:hAnsi="Garamond"/>
        </w:rPr>
        <w:t>fully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accredited</w:t>
      </w:r>
      <w:proofErr w:type="spellEnd"/>
      <w:r w:rsidRPr="00C82653">
        <w:rPr>
          <w:rFonts w:ascii="Garamond" w:hAnsi="Garamond"/>
        </w:rPr>
        <w:t xml:space="preserve"> and is </w:t>
      </w:r>
      <w:proofErr w:type="spellStart"/>
      <w:r w:rsidRPr="00C82653">
        <w:rPr>
          <w:rFonts w:ascii="Garamond" w:hAnsi="Garamond"/>
        </w:rPr>
        <w:t>open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current</w:t>
      </w:r>
      <w:proofErr w:type="spellEnd"/>
      <w:r w:rsidRPr="00C82653">
        <w:rPr>
          <w:rFonts w:ascii="Garamond" w:hAnsi="Garamond"/>
        </w:rPr>
        <w:t> NDLS 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, 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from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other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law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schools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around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world</w:t>
      </w:r>
      <w:proofErr w:type="spellEnd"/>
      <w:r w:rsidRPr="00C82653">
        <w:rPr>
          <w:rFonts w:ascii="Garamond" w:hAnsi="Garamond"/>
        </w:rPr>
        <w:t xml:space="preserve">, and </w:t>
      </w:r>
      <w:proofErr w:type="spellStart"/>
      <w:r w:rsidRPr="00C82653">
        <w:rPr>
          <w:rFonts w:ascii="Garamond" w:hAnsi="Garamond"/>
        </w:rPr>
        <w:t>practicing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attorneys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interested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</w:t>
      </w:r>
      <w:proofErr w:type="spellEnd"/>
      <w:r w:rsidRPr="00C82653">
        <w:rPr>
          <w:rFonts w:ascii="Garamond" w:hAnsi="Garamond"/>
        </w:rPr>
        <w:t xml:space="preserve"> IP.</w:t>
      </w:r>
    </w:p>
    <w:p w:rsidR="00C82653" w:rsidRPr="00C82653" w:rsidRDefault="00C82653" w:rsidP="00C82653">
      <w:pPr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Participants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may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choose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any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three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these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five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courses</w:t>
      </w:r>
      <w:proofErr w:type="spellEnd"/>
      <w:r w:rsidRPr="00C82653">
        <w:rPr>
          <w:rFonts w:ascii="Garamond" w:hAnsi="Garamond"/>
        </w:rPr>
        <w:t>:</w:t>
      </w:r>
    </w:p>
    <w:p w:rsidR="00C82653" w:rsidRPr="00C82653" w:rsidRDefault="00C82653" w:rsidP="00C82653">
      <w:pPr>
        <w:pStyle w:val="Listaszerbekezds"/>
        <w:numPr>
          <w:ilvl w:val="0"/>
          <w:numId w:val="2"/>
        </w:numPr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China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Intellectual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Property</w:t>
      </w:r>
      <w:proofErr w:type="spellEnd"/>
      <w:r w:rsidRPr="00C82653">
        <w:rPr>
          <w:rFonts w:ascii="Garamond" w:hAnsi="Garamond"/>
        </w:rPr>
        <w:t xml:space="preserve"> Law &amp; Policy</w:t>
      </w:r>
    </w:p>
    <w:p w:rsidR="00C82653" w:rsidRPr="00C82653" w:rsidRDefault="00C82653" w:rsidP="00C82653">
      <w:pPr>
        <w:pStyle w:val="Listaszerbekezds"/>
        <w:numPr>
          <w:ilvl w:val="0"/>
          <w:numId w:val="2"/>
        </w:numPr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Comparative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Competition</w:t>
      </w:r>
      <w:proofErr w:type="spellEnd"/>
      <w:r w:rsidRPr="00C82653">
        <w:rPr>
          <w:rFonts w:ascii="Garamond" w:hAnsi="Garamond"/>
        </w:rPr>
        <w:t xml:space="preserve"> Law</w:t>
      </w:r>
    </w:p>
    <w:p w:rsidR="00C82653" w:rsidRPr="00C82653" w:rsidRDefault="00C82653" w:rsidP="00C82653">
      <w:pPr>
        <w:pStyle w:val="Listaszerbekezds"/>
        <w:numPr>
          <w:ilvl w:val="0"/>
          <w:numId w:val="2"/>
        </w:numPr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Comparative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Privacy</w:t>
      </w:r>
      <w:proofErr w:type="spellEnd"/>
      <w:r w:rsidRPr="00C82653">
        <w:rPr>
          <w:rFonts w:ascii="Garamond" w:hAnsi="Garamond"/>
        </w:rPr>
        <w:t xml:space="preserve"> and Data </w:t>
      </w:r>
      <w:proofErr w:type="spellStart"/>
      <w:r w:rsidRPr="00C82653">
        <w:rPr>
          <w:rFonts w:ascii="Garamond" w:hAnsi="Garamond"/>
        </w:rPr>
        <w:t>Protection</w:t>
      </w:r>
      <w:proofErr w:type="spellEnd"/>
      <w:r w:rsidRPr="00C82653">
        <w:rPr>
          <w:rFonts w:ascii="Garamond" w:hAnsi="Garamond"/>
        </w:rPr>
        <w:t xml:space="preserve"> Law</w:t>
      </w:r>
    </w:p>
    <w:p w:rsidR="00C82653" w:rsidRPr="00C82653" w:rsidRDefault="00C82653" w:rsidP="00C82653">
      <w:pPr>
        <w:pStyle w:val="Listaszerbekezds"/>
        <w:numPr>
          <w:ilvl w:val="0"/>
          <w:numId w:val="2"/>
        </w:numPr>
        <w:rPr>
          <w:rFonts w:ascii="Garamond" w:hAnsi="Garamond"/>
        </w:rPr>
      </w:pPr>
      <w:r w:rsidRPr="00C82653">
        <w:rPr>
          <w:rFonts w:ascii="Garamond" w:hAnsi="Garamond"/>
        </w:rPr>
        <w:t xml:space="preserve">The </w:t>
      </w:r>
      <w:proofErr w:type="spellStart"/>
      <w:r w:rsidRPr="00C82653">
        <w:rPr>
          <w:rFonts w:ascii="Garamond" w:hAnsi="Garamond"/>
        </w:rPr>
        <w:t>Origins</w:t>
      </w:r>
      <w:proofErr w:type="spellEnd"/>
      <w:r w:rsidRPr="00C82653">
        <w:rPr>
          <w:rFonts w:ascii="Garamond" w:hAnsi="Garamond"/>
        </w:rPr>
        <w:t xml:space="preserve"> &amp; </w:t>
      </w:r>
      <w:proofErr w:type="spellStart"/>
      <w:r w:rsidRPr="00C82653">
        <w:rPr>
          <w:rFonts w:ascii="Garamond" w:hAnsi="Garamond"/>
        </w:rPr>
        <w:t>Development</w:t>
      </w:r>
      <w:proofErr w:type="spellEnd"/>
      <w:r w:rsidRPr="00C82653">
        <w:rPr>
          <w:rFonts w:ascii="Garamond" w:hAnsi="Garamond"/>
        </w:rPr>
        <w:t xml:space="preserve"> of Copyright Law</w:t>
      </w:r>
    </w:p>
    <w:p w:rsidR="00C82653" w:rsidRPr="00C82653" w:rsidRDefault="00C82653" w:rsidP="00C82653">
      <w:pPr>
        <w:pStyle w:val="Listaszerbekezds"/>
        <w:numPr>
          <w:ilvl w:val="0"/>
          <w:numId w:val="2"/>
        </w:numPr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Trademarks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Geographical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Indications</w:t>
      </w:r>
      <w:proofErr w:type="spellEnd"/>
    </w:p>
    <w:p w:rsidR="00C82653" w:rsidRPr="00C82653" w:rsidRDefault="00C82653" w:rsidP="00663794">
      <w:pPr>
        <w:jc w:val="both"/>
        <w:rPr>
          <w:rFonts w:ascii="Garamond" w:hAnsi="Garamond"/>
        </w:rPr>
      </w:pPr>
      <w:proofErr w:type="spellStart"/>
      <w:r w:rsidRPr="00C82653">
        <w:rPr>
          <w:rFonts w:ascii="Garamond" w:hAnsi="Garamond"/>
        </w:rPr>
        <w:t>Each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course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includes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out-of-classroom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experiences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supplement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classroom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learning</w:t>
      </w:r>
      <w:proofErr w:type="spellEnd"/>
      <w:r w:rsidRPr="00C82653">
        <w:rPr>
          <w:rFonts w:ascii="Garamond" w:hAnsi="Garamond"/>
        </w:rPr>
        <w:t xml:space="preserve">. </w:t>
      </w:r>
      <w:proofErr w:type="spellStart"/>
      <w:r w:rsidRPr="00C82653">
        <w:rPr>
          <w:rFonts w:ascii="Garamond" w:hAnsi="Garamond"/>
        </w:rPr>
        <w:t>Last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summer</w:t>
      </w:r>
      <w:proofErr w:type="spellEnd"/>
      <w:r w:rsidRPr="00C82653">
        <w:rPr>
          <w:rFonts w:ascii="Garamond" w:hAnsi="Garamond"/>
        </w:rPr>
        <w:t xml:space="preserve">, </w:t>
      </w:r>
      <w:proofErr w:type="spellStart"/>
      <w:r w:rsidRPr="00C82653">
        <w:rPr>
          <w:rFonts w:ascii="Garamond" w:hAnsi="Garamond"/>
        </w:rPr>
        <w:t>participants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toured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Stationer’s</w:t>
      </w:r>
      <w:proofErr w:type="spellEnd"/>
      <w:r w:rsidRPr="00C82653">
        <w:rPr>
          <w:rFonts w:ascii="Garamond" w:hAnsi="Garamond"/>
        </w:rPr>
        <w:t xml:space="preserve"> Hall, The Royal </w:t>
      </w:r>
      <w:proofErr w:type="spellStart"/>
      <w:r w:rsidRPr="00C82653">
        <w:rPr>
          <w:rFonts w:ascii="Garamond" w:hAnsi="Garamond"/>
        </w:rPr>
        <w:t>Court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Justice</w:t>
      </w:r>
      <w:proofErr w:type="spellEnd"/>
      <w:r w:rsidRPr="00C82653">
        <w:rPr>
          <w:rFonts w:ascii="Garamond" w:hAnsi="Garamond"/>
        </w:rPr>
        <w:t xml:space="preserve">, and </w:t>
      </w:r>
      <w:proofErr w:type="spellStart"/>
      <w:r w:rsidRPr="00C82653">
        <w:rPr>
          <w:rFonts w:ascii="Garamond" w:hAnsi="Garamond"/>
        </w:rPr>
        <w:t>historic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legal</w:t>
      </w:r>
      <w:proofErr w:type="spellEnd"/>
      <w:r w:rsidRPr="00C82653">
        <w:rPr>
          <w:rFonts w:ascii="Garamond" w:hAnsi="Garamond"/>
        </w:rPr>
        <w:t xml:space="preserve"> London, </w:t>
      </w:r>
      <w:proofErr w:type="spellStart"/>
      <w:r w:rsidRPr="00C82653">
        <w:rPr>
          <w:rFonts w:ascii="Garamond" w:hAnsi="Garamond"/>
        </w:rPr>
        <w:t>visited</w:t>
      </w:r>
      <w:proofErr w:type="spellEnd"/>
      <w:r w:rsidRPr="00C82653">
        <w:rPr>
          <w:rFonts w:ascii="Garamond" w:hAnsi="Garamond"/>
        </w:rPr>
        <w:t xml:space="preserve"> The Guardian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discuss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right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be </w:t>
      </w:r>
      <w:proofErr w:type="spellStart"/>
      <w:r w:rsidRPr="00C82653">
        <w:rPr>
          <w:rFonts w:ascii="Garamond" w:hAnsi="Garamond"/>
        </w:rPr>
        <w:t>forgotten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reporting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on</w:t>
      </w:r>
      <w:proofErr w:type="spellEnd"/>
      <w:r w:rsidRPr="00C82653">
        <w:rPr>
          <w:rFonts w:ascii="Garamond" w:hAnsi="Garamond"/>
        </w:rPr>
        <w:t xml:space="preserve"> Edward </w:t>
      </w:r>
      <w:proofErr w:type="spellStart"/>
      <w:r w:rsidRPr="00C82653">
        <w:rPr>
          <w:rFonts w:ascii="Garamond" w:hAnsi="Garamond"/>
        </w:rPr>
        <w:t>Snowden’s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disclosures</w:t>
      </w:r>
      <w:proofErr w:type="spellEnd"/>
      <w:r w:rsidRPr="00C82653">
        <w:rPr>
          <w:rFonts w:ascii="Garamond" w:hAnsi="Garamond"/>
        </w:rPr>
        <w:t xml:space="preserve">, </w:t>
      </w:r>
      <w:proofErr w:type="spellStart"/>
      <w:r w:rsidRPr="00C82653">
        <w:rPr>
          <w:rFonts w:ascii="Garamond" w:hAnsi="Garamond"/>
        </w:rPr>
        <w:t>met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with</w:t>
      </w:r>
      <w:proofErr w:type="spellEnd"/>
      <w:r w:rsidRPr="00C82653">
        <w:rPr>
          <w:rFonts w:ascii="Garamond" w:hAnsi="Garamond"/>
        </w:rPr>
        <w:t xml:space="preserve"> a </w:t>
      </w:r>
      <w:proofErr w:type="spellStart"/>
      <w:r w:rsidRPr="00C82653">
        <w:rPr>
          <w:rFonts w:ascii="Garamond" w:hAnsi="Garamond"/>
        </w:rPr>
        <w:t>commissioner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U.K. </w:t>
      </w:r>
      <w:proofErr w:type="spellStart"/>
      <w:r w:rsidRPr="00C82653">
        <w:rPr>
          <w:rFonts w:ascii="Garamond" w:hAnsi="Garamond"/>
        </w:rPr>
        <w:t>Competition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Markets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Authority</w:t>
      </w:r>
      <w:proofErr w:type="spellEnd"/>
      <w:r w:rsidRPr="00C82653">
        <w:rPr>
          <w:rFonts w:ascii="Garamond" w:hAnsi="Garamond"/>
        </w:rPr>
        <w:t xml:space="preserve">, and </w:t>
      </w:r>
      <w:proofErr w:type="spellStart"/>
      <w:r w:rsidRPr="00C82653">
        <w:rPr>
          <w:rFonts w:ascii="Garamond" w:hAnsi="Garamond"/>
        </w:rPr>
        <w:t>traveled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Cambridge </w:t>
      </w:r>
      <w:proofErr w:type="spellStart"/>
      <w:r w:rsidRPr="00C82653">
        <w:rPr>
          <w:rFonts w:ascii="Garamond" w:hAnsi="Garamond"/>
        </w:rPr>
        <w:t>for</w:t>
      </w:r>
      <w:proofErr w:type="spellEnd"/>
      <w:r w:rsidRPr="00C82653">
        <w:rPr>
          <w:rFonts w:ascii="Garamond" w:hAnsi="Garamond"/>
        </w:rPr>
        <w:t xml:space="preserve"> a </w:t>
      </w:r>
      <w:proofErr w:type="spellStart"/>
      <w:r w:rsidRPr="00C82653">
        <w:rPr>
          <w:rFonts w:ascii="Garamond" w:hAnsi="Garamond"/>
        </w:rPr>
        <w:t>conference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sponsored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by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U.K. </w:t>
      </w:r>
      <w:proofErr w:type="spellStart"/>
      <w:r w:rsidRPr="00C82653">
        <w:rPr>
          <w:rFonts w:ascii="Garamond" w:hAnsi="Garamond"/>
        </w:rPr>
        <w:t>Intellectual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Property</w:t>
      </w:r>
      <w:proofErr w:type="spellEnd"/>
      <w:r w:rsidRPr="00C82653">
        <w:rPr>
          <w:rFonts w:ascii="Garamond" w:hAnsi="Garamond"/>
        </w:rPr>
        <w:t xml:space="preserve"> Office.</w:t>
      </w:r>
    </w:p>
    <w:p w:rsidR="00C82653" w:rsidRPr="00C82653" w:rsidRDefault="00C82653" w:rsidP="00663794">
      <w:pPr>
        <w:jc w:val="both"/>
        <w:rPr>
          <w:rFonts w:ascii="Garamond" w:hAnsi="Garamond"/>
          <w:sz w:val="20"/>
          <w:szCs w:val="20"/>
        </w:rPr>
      </w:pPr>
      <w:r w:rsidRPr="00C82653">
        <w:rPr>
          <w:rFonts w:ascii="Garamond" w:hAnsi="Garamond"/>
          <w:sz w:val="20"/>
          <w:szCs w:val="20"/>
        </w:rPr>
        <w:t>“</w:t>
      </w:r>
      <w:proofErr w:type="spellStart"/>
      <w:r w:rsidRPr="00C82653">
        <w:rPr>
          <w:rFonts w:ascii="Garamond" w:hAnsi="Garamond"/>
          <w:sz w:val="20"/>
          <w:szCs w:val="20"/>
        </w:rPr>
        <w:t>We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were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not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just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studying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in</w:t>
      </w:r>
      <w:proofErr w:type="spellEnd"/>
      <w:r w:rsidRPr="00C82653">
        <w:rPr>
          <w:rFonts w:ascii="Garamond" w:hAnsi="Garamond"/>
          <w:sz w:val="20"/>
          <w:szCs w:val="20"/>
        </w:rPr>
        <w:t xml:space="preserve"> London, </w:t>
      </w:r>
      <w:proofErr w:type="spellStart"/>
      <w:r w:rsidRPr="00C82653">
        <w:rPr>
          <w:rFonts w:ascii="Garamond" w:hAnsi="Garamond"/>
          <w:sz w:val="20"/>
          <w:szCs w:val="20"/>
        </w:rPr>
        <w:t>we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were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also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studying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very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nuanced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subjects</w:t>
      </w:r>
      <w:proofErr w:type="spellEnd"/>
      <w:r w:rsidRPr="00C826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C82653">
        <w:rPr>
          <w:rFonts w:ascii="Garamond" w:hAnsi="Garamond"/>
          <w:sz w:val="20"/>
          <w:szCs w:val="20"/>
        </w:rPr>
        <w:t>having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meaningful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discussions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on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the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material</w:t>
      </w:r>
      <w:proofErr w:type="spellEnd"/>
      <w:r w:rsidRPr="00C82653">
        <w:rPr>
          <w:rFonts w:ascii="Garamond" w:hAnsi="Garamond"/>
          <w:sz w:val="20"/>
          <w:szCs w:val="20"/>
        </w:rPr>
        <w:t xml:space="preserve">,” </w:t>
      </w:r>
      <w:proofErr w:type="spellStart"/>
      <w:r w:rsidRPr="00C82653">
        <w:rPr>
          <w:rFonts w:ascii="Garamond" w:hAnsi="Garamond"/>
          <w:sz w:val="20"/>
          <w:szCs w:val="20"/>
        </w:rPr>
        <w:t>said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Liam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Reilly</w:t>
      </w:r>
      <w:proofErr w:type="spellEnd"/>
      <w:r w:rsidRPr="00C82653">
        <w:rPr>
          <w:rFonts w:ascii="Garamond" w:hAnsi="Garamond"/>
          <w:sz w:val="20"/>
          <w:szCs w:val="20"/>
        </w:rPr>
        <w:t xml:space="preserve">, 2L, </w:t>
      </w:r>
      <w:proofErr w:type="spellStart"/>
      <w:r w:rsidRPr="00C82653">
        <w:rPr>
          <w:rFonts w:ascii="Garamond" w:hAnsi="Garamond"/>
          <w:sz w:val="20"/>
          <w:szCs w:val="20"/>
        </w:rPr>
        <w:t>who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participated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in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the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inaugural</w:t>
      </w:r>
      <w:proofErr w:type="spellEnd"/>
      <w:r w:rsidRPr="00C82653">
        <w:rPr>
          <w:rFonts w:ascii="Garamond" w:hAnsi="Garamond"/>
          <w:sz w:val="20"/>
          <w:szCs w:val="20"/>
        </w:rPr>
        <w:t xml:space="preserve"> program </w:t>
      </w:r>
      <w:proofErr w:type="spellStart"/>
      <w:r w:rsidRPr="00C82653">
        <w:rPr>
          <w:rFonts w:ascii="Garamond" w:hAnsi="Garamond"/>
          <w:sz w:val="20"/>
          <w:szCs w:val="20"/>
        </w:rPr>
        <w:t>in</w:t>
      </w:r>
      <w:proofErr w:type="spellEnd"/>
      <w:r w:rsidRPr="00C82653">
        <w:rPr>
          <w:rFonts w:ascii="Garamond" w:hAnsi="Garamond"/>
          <w:sz w:val="20"/>
          <w:szCs w:val="20"/>
        </w:rPr>
        <w:t xml:space="preserve"> 2015. “</w:t>
      </w:r>
      <w:proofErr w:type="spellStart"/>
      <w:r w:rsidRPr="00C82653">
        <w:rPr>
          <w:rFonts w:ascii="Garamond" w:hAnsi="Garamond"/>
          <w:sz w:val="20"/>
          <w:szCs w:val="20"/>
        </w:rPr>
        <w:t>This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specialized</w:t>
      </w:r>
      <w:proofErr w:type="spellEnd"/>
      <w:r w:rsidRPr="00C82653">
        <w:rPr>
          <w:rFonts w:ascii="Garamond" w:hAnsi="Garamond"/>
          <w:sz w:val="20"/>
          <w:szCs w:val="20"/>
        </w:rPr>
        <w:t xml:space="preserve"> and </w:t>
      </w:r>
      <w:proofErr w:type="spellStart"/>
      <w:r w:rsidRPr="00C82653">
        <w:rPr>
          <w:rFonts w:ascii="Garamond" w:hAnsi="Garamond"/>
          <w:sz w:val="20"/>
          <w:szCs w:val="20"/>
        </w:rPr>
        <w:t>tailored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approach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to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the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classes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was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definitely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the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biggest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highlight</w:t>
      </w:r>
      <w:proofErr w:type="spellEnd"/>
      <w:r w:rsidRPr="00C82653">
        <w:rPr>
          <w:rFonts w:ascii="Garamond" w:hAnsi="Garamond"/>
          <w:sz w:val="20"/>
          <w:szCs w:val="20"/>
        </w:rPr>
        <w:t xml:space="preserve"> of </w:t>
      </w:r>
      <w:proofErr w:type="spellStart"/>
      <w:r w:rsidRPr="00C82653">
        <w:rPr>
          <w:rFonts w:ascii="Garamond" w:hAnsi="Garamond"/>
          <w:sz w:val="20"/>
          <w:szCs w:val="20"/>
        </w:rPr>
        <w:t>the</w:t>
      </w:r>
      <w:proofErr w:type="spellEnd"/>
      <w:r w:rsidRPr="00C82653">
        <w:rPr>
          <w:rFonts w:ascii="Garamond" w:hAnsi="Garamond"/>
          <w:sz w:val="20"/>
          <w:szCs w:val="20"/>
        </w:rPr>
        <w:t xml:space="preserve"> program </w:t>
      </w:r>
      <w:proofErr w:type="spellStart"/>
      <w:r w:rsidRPr="00C82653">
        <w:rPr>
          <w:rFonts w:ascii="Garamond" w:hAnsi="Garamond"/>
          <w:sz w:val="20"/>
          <w:szCs w:val="20"/>
        </w:rPr>
        <w:t>for</w:t>
      </w:r>
      <w:proofErr w:type="spellEnd"/>
      <w:r w:rsidRPr="00C82653">
        <w:rPr>
          <w:rFonts w:ascii="Garamond" w:hAnsi="Garamond"/>
          <w:sz w:val="20"/>
          <w:szCs w:val="20"/>
        </w:rPr>
        <w:t xml:space="preserve"> </w:t>
      </w:r>
      <w:proofErr w:type="spellStart"/>
      <w:r w:rsidRPr="00C82653">
        <w:rPr>
          <w:rFonts w:ascii="Garamond" w:hAnsi="Garamond"/>
          <w:sz w:val="20"/>
          <w:szCs w:val="20"/>
        </w:rPr>
        <w:t>me</w:t>
      </w:r>
      <w:proofErr w:type="spellEnd"/>
      <w:r w:rsidRPr="00C82653">
        <w:rPr>
          <w:rFonts w:ascii="Garamond" w:hAnsi="Garamond"/>
          <w:sz w:val="20"/>
          <w:szCs w:val="20"/>
        </w:rPr>
        <w:t>.”</w:t>
      </w:r>
    </w:p>
    <w:p w:rsidR="00663794" w:rsidRDefault="00C82653" w:rsidP="00663794">
      <w:pPr>
        <w:spacing w:line="240" w:lineRule="auto"/>
        <w:jc w:val="both"/>
        <w:rPr>
          <w:rFonts w:ascii="Garamond" w:hAnsi="Garamond"/>
        </w:rPr>
      </w:pPr>
      <w:r w:rsidRPr="00C82653">
        <w:rPr>
          <w:rFonts w:ascii="Garamond" w:hAnsi="Garamond"/>
        </w:rPr>
        <w:t xml:space="preserve">Law </w:t>
      </w:r>
      <w:proofErr w:type="spellStart"/>
      <w:r w:rsidRPr="00C82653">
        <w:rPr>
          <w:rFonts w:ascii="Garamond" w:hAnsi="Garamond"/>
        </w:rPr>
        <w:t>students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can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elect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to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earn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one</w:t>
      </w:r>
      <w:proofErr w:type="spellEnd"/>
      <w:r w:rsidRPr="00C82653">
        <w:rPr>
          <w:rFonts w:ascii="Garamond" w:hAnsi="Garamond"/>
        </w:rPr>
        <w:t xml:space="preserve"> credit </w:t>
      </w:r>
      <w:proofErr w:type="spellStart"/>
      <w:r w:rsidRPr="00C82653">
        <w:rPr>
          <w:rFonts w:ascii="Garamond" w:hAnsi="Garamond"/>
        </w:rPr>
        <w:t>hour</w:t>
      </w:r>
      <w:proofErr w:type="spellEnd"/>
      <w:r w:rsidRPr="00C82653">
        <w:rPr>
          <w:rFonts w:ascii="Garamond" w:hAnsi="Garamond"/>
        </w:rPr>
        <w:t xml:space="preserve"> per </w:t>
      </w:r>
      <w:proofErr w:type="spellStart"/>
      <w:r w:rsidRPr="00C82653">
        <w:rPr>
          <w:rFonts w:ascii="Garamond" w:hAnsi="Garamond"/>
        </w:rPr>
        <w:t>course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or</w:t>
      </w:r>
      <w:proofErr w:type="spellEnd"/>
      <w:r w:rsidRPr="00C82653">
        <w:rPr>
          <w:rFonts w:ascii="Garamond" w:hAnsi="Garamond"/>
        </w:rPr>
        <w:t xml:space="preserve"> audit </w:t>
      </w:r>
      <w:proofErr w:type="spellStart"/>
      <w:r w:rsidRPr="00C82653">
        <w:rPr>
          <w:rFonts w:ascii="Garamond" w:hAnsi="Garamond"/>
        </w:rPr>
        <w:t>courses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with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permission</w:t>
      </w:r>
      <w:proofErr w:type="spellEnd"/>
      <w:r w:rsidRPr="00C82653">
        <w:rPr>
          <w:rFonts w:ascii="Garamond" w:hAnsi="Garamond"/>
        </w:rPr>
        <w:t xml:space="preserve">. </w:t>
      </w:r>
      <w:proofErr w:type="spellStart"/>
      <w:r w:rsidRPr="00C82653">
        <w:rPr>
          <w:rFonts w:ascii="Garamond" w:hAnsi="Garamond"/>
        </w:rPr>
        <w:t>All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courses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comply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with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standards</w:t>
      </w:r>
      <w:proofErr w:type="spellEnd"/>
      <w:r w:rsidRPr="00C82653">
        <w:rPr>
          <w:rFonts w:ascii="Garamond" w:hAnsi="Garamond"/>
        </w:rPr>
        <w:t xml:space="preserve"> of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American Bar </w:t>
      </w:r>
      <w:proofErr w:type="spellStart"/>
      <w:r w:rsidRPr="00C82653">
        <w:rPr>
          <w:rFonts w:ascii="Garamond" w:hAnsi="Garamond"/>
        </w:rPr>
        <w:t>Association</w:t>
      </w:r>
      <w:proofErr w:type="spellEnd"/>
      <w:r w:rsidRPr="00C82653">
        <w:rPr>
          <w:rFonts w:ascii="Garamond" w:hAnsi="Garamond"/>
        </w:rPr>
        <w:t xml:space="preserve"> and </w:t>
      </w:r>
      <w:proofErr w:type="spellStart"/>
      <w:r w:rsidRPr="00C82653">
        <w:rPr>
          <w:rFonts w:ascii="Garamond" w:hAnsi="Garamond"/>
        </w:rPr>
        <w:t>the</w:t>
      </w:r>
      <w:proofErr w:type="spellEnd"/>
      <w:r w:rsidRPr="00C82653">
        <w:rPr>
          <w:rFonts w:ascii="Garamond" w:hAnsi="Garamond"/>
        </w:rPr>
        <w:t xml:space="preserve"> </w:t>
      </w:r>
      <w:proofErr w:type="spellStart"/>
      <w:r w:rsidRPr="00C82653">
        <w:rPr>
          <w:rFonts w:ascii="Garamond" w:hAnsi="Garamond"/>
        </w:rPr>
        <w:t>Association</w:t>
      </w:r>
      <w:proofErr w:type="spellEnd"/>
      <w:r w:rsidRPr="00C82653">
        <w:rPr>
          <w:rFonts w:ascii="Garamond" w:hAnsi="Garamond"/>
        </w:rPr>
        <w:t xml:space="preserve"> of American Law </w:t>
      </w:r>
      <w:proofErr w:type="spellStart"/>
      <w:r w:rsidRPr="00C82653">
        <w:rPr>
          <w:rFonts w:ascii="Garamond" w:hAnsi="Garamond"/>
        </w:rPr>
        <w:t>Schools</w:t>
      </w:r>
      <w:proofErr w:type="spellEnd"/>
      <w:r w:rsidRPr="00C82653">
        <w:rPr>
          <w:rFonts w:ascii="Garamond" w:hAnsi="Garamond"/>
        </w:rPr>
        <w:t>.</w:t>
      </w:r>
    </w:p>
    <w:p w:rsidR="00325DC3" w:rsidRPr="00325DC3" w:rsidRDefault="00C82653" w:rsidP="0066379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/>
      </w:r>
      <w:proofErr w:type="spellStart"/>
      <w:r w:rsidRPr="00325DC3">
        <w:rPr>
          <w:rStyle w:val="Kiemels2"/>
          <w:rFonts w:ascii="Garamond" w:hAnsi="Garamond" w:cs="Helvetica"/>
          <w:color w:val="202020"/>
          <w:shd w:val="clear" w:color="auto" w:fill="FFFFFF"/>
        </w:rPr>
        <w:t>Questions</w:t>
      </w:r>
      <w:proofErr w:type="spellEnd"/>
      <w:r w:rsidRPr="00325DC3">
        <w:rPr>
          <w:rStyle w:val="Kiemels2"/>
          <w:rFonts w:ascii="Garamond" w:hAnsi="Garamond" w:cs="Helvetica"/>
          <w:color w:val="202020"/>
          <w:shd w:val="clear" w:color="auto" w:fill="FFFFFF"/>
        </w:rPr>
        <w:t>?</w:t>
      </w:r>
      <w:r>
        <w:rPr>
          <w:rStyle w:val="Kiemels2"/>
          <w:rFonts w:ascii="Helvetica" w:hAnsi="Helvetica" w:cs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 w:rsidRPr="00C82653">
        <w:rPr>
          <w:rFonts w:ascii="Garamond" w:hAnsi="Garamond" w:cs="Helvetica"/>
          <w:color w:val="202020"/>
          <w:shd w:val="clear" w:color="auto" w:fill="FFFFFF"/>
        </w:rPr>
        <w:t>Notre</w:t>
      </w:r>
      <w:proofErr w:type="spellEnd"/>
      <w:r w:rsidRPr="00C82653">
        <w:rPr>
          <w:rFonts w:ascii="Garamond" w:hAnsi="Garamond" w:cs="Helvetica"/>
          <w:color w:val="202020"/>
          <w:shd w:val="clear" w:color="auto" w:fill="FFFFFF"/>
        </w:rPr>
        <w:t xml:space="preserve"> Dame Law </w:t>
      </w:r>
      <w:proofErr w:type="spellStart"/>
      <w:r w:rsidRPr="00C82653">
        <w:rPr>
          <w:rFonts w:ascii="Garamond" w:hAnsi="Garamond" w:cs="Helvetica"/>
          <w:color w:val="202020"/>
          <w:shd w:val="clear" w:color="auto" w:fill="FFFFFF"/>
        </w:rPr>
        <w:t>School</w:t>
      </w:r>
      <w:proofErr w:type="spellEnd"/>
      <w:r w:rsidRPr="00C82653">
        <w:rPr>
          <w:rFonts w:ascii="Garamond" w:hAnsi="Garamond" w:cs="Helvetica"/>
          <w:color w:val="202020"/>
          <w:shd w:val="clear" w:color="auto" w:fill="FFFFFF"/>
        </w:rPr>
        <w:t xml:space="preserve"> </w:t>
      </w:r>
      <w:proofErr w:type="spellStart"/>
      <w:r w:rsidRPr="00C82653">
        <w:rPr>
          <w:rFonts w:ascii="Garamond" w:hAnsi="Garamond" w:cs="Helvetica"/>
          <w:color w:val="202020"/>
          <w:shd w:val="clear" w:color="auto" w:fill="FFFFFF"/>
        </w:rPr>
        <w:t>Admissions</w:t>
      </w:r>
      <w:proofErr w:type="spellEnd"/>
      <w:r w:rsidRPr="00C82653">
        <w:rPr>
          <w:rFonts w:ascii="Garamond" w:hAnsi="Garamond" w:cs="Helvetica"/>
          <w:color w:val="202020"/>
          <w:shd w:val="clear" w:color="auto" w:fill="FFFFFF"/>
        </w:rPr>
        <w:t> Office:</w:t>
      </w:r>
      <w:r w:rsidRPr="00C82653">
        <w:rPr>
          <w:rFonts w:ascii="Garamond" w:hAnsi="Garamond" w:cs="Helvetica"/>
          <w:color w:val="202020"/>
          <w:shd w:val="clear" w:color="auto" w:fill="FFFFFF"/>
        </w:rPr>
        <w:t xml:space="preserve"> </w:t>
      </w:r>
      <w:hyperlink r:id="rId6" w:tgtFrame="_blank" w:history="1">
        <w:r w:rsidRPr="00C82653">
          <w:rPr>
            <w:rStyle w:val="Hiperhivatkozs"/>
            <w:rFonts w:ascii="Garamond" w:hAnsi="Garamond" w:cs="Helvetica"/>
            <w:color w:val="2BAADF"/>
            <w:shd w:val="clear" w:color="auto" w:fill="FFFFFF"/>
          </w:rPr>
          <w:t>lawadmit@nd.edu</w:t>
        </w:r>
      </w:hyperlink>
      <w:r w:rsidR="00325DC3">
        <w:rPr>
          <w:rFonts w:ascii="Garamond" w:hAnsi="Garamond"/>
        </w:rPr>
        <w:br/>
      </w:r>
      <w:hyperlink r:id="rId7" w:history="1">
        <w:r w:rsidR="00325DC3" w:rsidRPr="00AD7873">
          <w:rPr>
            <w:rStyle w:val="Hiperhivatkozs"/>
            <w:rFonts w:ascii="Garamond" w:hAnsi="Garamond"/>
          </w:rPr>
          <w:t>http://law.nd.edu/international/study-in-london/summ</w:t>
        </w:r>
        <w:bookmarkStart w:id="0" w:name="_GoBack"/>
        <w:bookmarkEnd w:id="0"/>
        <w:r w:rsidR="00325DC3" w:rsidRPr="00AD7873">
          <w:rPr>
            <w:rStyle w:val="Hiperhivatkozs"/>
            <w:rFonts w:ascii="Garamond" w:hAnsi="Garamond"/>
          </w:rPr>
          <w:t>er-program/</w:t>
        </w:r>
      </w:hyperlink>
    </w:p>
    <w:sectPr w:rsidR="00325DC3" w:rsidRPr="003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3FE"/>
    <w:multiLevelType w:val="hybridMultilevel"/>
    <w:tmpl w:val="89B8C5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2F2"/>
    <w:multiLevelType w:val="multilevel"/>
    <w:tmpl w:val="760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53"/>
    <w:rsid w:val="00222C8B"/>
    <w:rsid w:val="003226A7"/>
    <w:rsid w:val="00325DC3"/>
    <w:rsid w:val="00663794"/>
    <w:rsid w:val="007B5231"/>
    <w:rsid w:val="00C82653"/>
    <w:rsid w:val="00D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8951-4064-402A-9983-136312B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8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82653"/>
  </w:style>
  <w:style w:type="character" w:customStyle="1" w:styleId="caps">
    <w:name w:val="caps"/>
    <w:basedOn w:val="Bekezdsalapbettpusa"/>
    <w:rsid w:val="00C82653"/>
  </w:style>
  <w:style w:type="character" w:customStyle="1" w:styleId="Cmsor1Char">
    <w:name w:val="Címsor 1 Char"/>
    <w:basedOn w:val="Bekezdsalapbettpusa"/>
    <w:link w:val="Cmsor1"/>
    <w:uiPriority w:val="9"/>
    <w:rsid w:val="00C826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8265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826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826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nd.edu/international/study-in-london/summer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?view=cm&amp;fs=1&amp;tf=1&amp;to=lawadmit@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5</cp:revision>
  <cp:lastPrinted>2016-02-18T11:19:00Z</cp:lastPrinted>
  <dcterms:created xsi:type="dcterms:W3CDTF">2016-02-18T10:54:00Z</dcterms:created>
  <dcterms:modified xsi:type="dcterms:W3CDTF">2016-02-18T11:30:00Z</dcterms:modified>
</cp:coreProperties>
</file>