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3A8" w:rsidRPr="00E21822" w:rsidRDefault="00FD33A8" w:rsidP="00FD33A8">
      <w:pPr>
        <w:rPr>
          <w:rStyle w:val="tablerowdata"/>
          <w:rFonts w:ascii="Times New Roman" w:hAnsi="Times New Roman" w:cs="Times New Roman"/>
          <w:b/>
          <w:sz w:val="24"/>
          <w:szCs w:val="24"/>
        </w:rPr>
      </w:pPr>
      <w:r w:rsidRPr="00E21822">
        <w:rPr>
          <w:rStyle w:val="tablerowdata"/>
          <w:rFonts w:ascii="Times New Roman" w:hAnsi="Times New Roman" w:cs="Times New Roman"/>
          <w:b/>
          <w:sz w:val="24"/>
          <w:szCs w:val="24"/>
        </w:rPr>
        <w:t>COURSE DESCRIPTION</w:t>
      </w:r>
    </w:p>
    <w:p w:rsidR="00B658E2" w:rsidRPr="00E32EDC" w:rsidRDefault="00FD33A8" w:rsidP="00B658E2">
      <w:pPr>
        <w:pStyle w:val="NormlWeb"/>
        <w:rPr>
          <w:b/>
        </w:rPr>
      </w:pPr>
      <w:r>
        <w:rPr>
          <w:b/>
        </w:rPr>
        <w:t>J</w:t>
      </w:r>
      <w:r w:rsidR="0088361F">
        <w:rPr>
          <w:b/>
        </w:rPr>
        <w:t>OEU202</w:t>
      </w:r>
      <w:r>
        <w:rPr>
          <w:b/>
        </w:rPr>
        <w:t>XX</w:t>
      </w:r>
      <w:r w:rsidR="00B658E2" w:rsidRPr="00E32EDC">
        <w:rPr>
          <w:b/>
        </w:rPr>
        <w:t xml:space="preserve">0 International Public Law </w:t>
      </w:r>
      <w:r w:rsidR="0088361F">
        <w:rPr>
          <w:b/>
        </w:rPr>
        <w:t>2</w:t>
      </w:r>
      <w:r>
        <w:rPr>
          <w:b/>
        </w:rPr>
        <w:t xml:space="preserve"> – 6 ECTS</w:t>
      </w:r>
    </w:p>
    <w:p w:rsidR="00B658E2" w:rsidRPr="00FD33A8" w:rsidRDefault="00FD33A8" w:rsidP="00FD33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33A8">
        <w:rPr>
          <w:rFonts w:ascii="Times New Roman" w:hAnsi="Times New Roman" w:cs="Times New Roman"/>
          <w:b/>
          <w:bCs/>
          <w:sz w:val="24"/>
          <w:szCs w:val="24"/>
          <w:lang w:val="en-US"/>
        </w:rPr>
        <w:t>Ai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 of the Course</w:t>
      </w:r>
    </w:p>
    <w:p w:rsidR="00933FA4" w:rsidRPr="00933FA4" w:rsidRDefault="00933FA4" w:rsidP="0093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Education of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organised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bearing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mind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most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students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work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domestic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legal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positions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Nevertheless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Hungary is a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member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community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every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lawyer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able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just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recognise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independently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correctly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apply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everyday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cases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33A8">
        <w:rPr>
          <w:rFonts w:ascii="Times New Roman" w:hAnsi="Times New Roman" w:cs="Times New Roman"/>
          <w:b/>
          <w:bCs/>
          <w:sz w:val="24"/>
          <w:szCs w:val="24"/>
          <w:lang w:val="en-US"/>
        </w:rPr>
        <w:t>Course</w:t>
      </w:r>
      <w:r w:rsidR="009011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conten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ts</w:t>
      </w:r>
    </w:p>
    <w:p w:rsidR="00933FA4" w:rsidRPr="00933FA4" w:rsidRDefault="00933FA4" w:rsidP="00933F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International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organisations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human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rights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humanatirian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international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criminal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Interstate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relations –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diplomacy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responsibility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dispute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settlement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force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Special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areas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>environment</w:t>
      </w:r>
      <w:proofErr w:type="spellEnd"/>
      <w:r w:rsidRPr="00933F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Requirements and Grading</w:t>
      </w:r>
      <w:bookmarkStart w:id="0" w:name="_GoBack"/>
      <w:bookmarkEnd w:id="0"/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Colloqium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written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oral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five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grades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D33A8">
        <w:rPr>
          <w:rFonts w:ascii="Times New Roman" w:hAnsi="Times New Roman" w:cs="Times New Roman"/>
          <w:b/>
          <w:bCs/>
          <w:sz w:val="24"/>
          <w:szCs w:val="24"/>
          <w:lang w:val="en-US"/>
        </w:rPr>
        <w:t>Suggested reading</w:t>
      </w:r>
    </w:p>
    <w:p w:rsidR="00FD33A8" w:rsidRPr="00FD33A8" w:rsidRDefault="00FD33A8" w:rsidP="00FD33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Peter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Malanczuk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Akehurst's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Modern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Introduction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International Law,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Malcolm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N. Shaw: International Law,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Selected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chapters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>Oppenheim's</w:t>
      </w:r>
      <w:proofErr w:type="spellEnd"/>
      <w:r w:rsidRPr="00FD33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International Law</w:t>
      </w:r>
    </w:p>
    <w:p w:rsidR="00274CF5" w:rsidRDefault="00274CF5" w:rsidP="00FD33A8">
      <w:pPr>
        <w:pStyle w:val="NormlWeb"/>
        <w:spacing w:line="276" w:lineRule="auto"/>
        <w:jc w:val="both"/>
      </w:pPr>
    </w:p>
    <w:sectPr w:rsidR="00274CF5" w:rsidSect="00704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E2"/>
    <w:rsid w:val="00027083"/>
    <w:rsid w:val="00274CF5"/>
    <w:rsid w:val="005C0F0B"/>
    <w:rsid w:val="0070497E"/>
    <w:rsid w:val="00803C15"/>
    <w:rsid w:val="0088361F"/>
    <w:rsid w:val="009011DE"/>
    <w:rsid w:val="00933FA4"/>
    <w:rsid w:val="00B658E2"/>
    <w:rsid w:val="00DB3A94"/>
    <w:rsid w:val="00E32EDC"/>
    <w:rsid w:val="00FD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F98ED0-29CD-4960-B5CF-13E2058F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65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3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3A8"/>
    <w:rPr>
      <w:rFonts w:ascii="Segoe UI" w:hAnsi="Segoe UI" w:cs="Segoe UI"/>
      <w:sz w:val="18"/>
      <w:szCs w:val="18"/>
    </w:rPr>
  </w:style>
  <w:style w:type="character" w:customStyle="1" w:styleId="tablerowdata">
    <w:name w:val="tablerowdata"/>
    <w:rsid w:val="00FD33A8"/>
  </w:style>
  <w:style w:type="paragraph" w:customStyle="1" w:styleId="wText">
    <w:name w:val="wText"/>
    <w:basedOn w:val="Norml"/>
    <w:uiPriority w:val="2"/>
    <w:qFormat/>
    <w:rsid w:val="00FD33A8"/>
    <w:pPr>
      <w:spacing w:after="240" w:line="240" w:lineRule="auto"/>
      <w:jc w:val="both"/>
    </w:pPr>
    <w:rPr>
      <w:rFonts w:ascii="Times New Roman" w:eastAsia="MS Mincho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PPKE JÁK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pollak</dc:creator>
  <cp:keywords/>
  <dc:description/>
  <cp:lastModifiedBy>Pollák Zsuzsanna</cp:lastModifiedBy>
  <cp:revision>4</cp:revision>
  <cp:lastPrinted>2016-04-07T08:38:00Z</cp:lastPrinted>
  <dcterms:created xsi:type="dcterms:W3CDTF">2016-04-07T09:36:00Z</dcterms:created>
  <dcterms:modified xsi:type="dcterms:W3CDTF">2016-04-07T09:37:00Z</dcterms:modified>
</cp:coreProperties>
</file>