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017CD" w14:textId="28F87D5D" w:rsidR="000E29C5" w:rsidRDefault="000E29C5" w:rsidP="000E29C5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Oktató</w:t>
      </w:r>
      <w:proofErr w:type="spellEnd"/>
      <w:r>
        <w:rPr>
          <w:b/>
        </w:rPr>
        <w:t xml:space="preserve">: Dr. </w:t>
      </w:r>
      <w:r w:rsidR="00833591">
        <w:rPr>
          <w:b/>
        </w:rPr>
        <w:t>Németh Gábor</w:t>
      </w:r>
    </w:p>
    <w:p w14:paraId="163DCD9F" w14:textId="77777777" w:rsidR="0029172B" w:rsidRPr="00714BA8" w:rsidRDefault="00714BA8" w:rsidP="00714B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56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Tárgy kódja, neve: </w:t>
      </w:r>
      <w:r w:rsidRPr="00714BA8">
        <w:rPr>
          <w:rFonts w:ascii="Times New Roman" w:hAnsi="Times New Roman" w:cs="Times New Roman"/>
          <w:b/>
          <w:sz w:val="24"/>
          <w:szCs w:val="24"/>
        </w:rPr>
        <w:t xml:space="preserve">JDDO225XA0 </w:t>
      </w:r>
      <w:r>
        <w:rPr>
          <w:rFonts w:ascii="Times New Roman" w:hAnsi="Times New Roman" w:cs="Times New Roman"/>
          <w:b/>
          <w:sz w:val="24"/>
          <w:szCs w:val="24"/>
        </w:rPr>
        <w:t>Kutatás e</w:t>
      </w:r>
      <w:r w:rsidRPr="00714BA8">
        <w:rPr>
          <w:rFonts w:ascii="Times New Roman" w:hAnsi="Times New Roman" w:cs="Times New Roman"/>
          <w:b/>
          <w:sz w:val="24"/>
          <w:szCs w:val="24"/>
        </w:rPr>
        <w:t>tika</w:t>
      </w:r>
    </w:p>
    <w:p w14:paraId="5C05FE70" w14:textId="77777777" w:rsidR="00714BA8" w:rsidRDefault="00714BA8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CFEF8EF" w14:textId="77777777" w:rsidR="00714BA8" w:rsidRPr="00714BA8" w:rsidRDefault="0029172B" w:rsidP="00714B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14BA8">
        <w:rPr>
          <w:rFonts w:ascii="Times New Roman" w:hAnsi="Times New Roman" w:cs="Times New Roman"/>
          <w:b/>
          <w:sz w:val="24"/>
          <w:szCs w:val="24"/>
        </w:rPr>
        <w:t xml:space="preserve">A tárgy célja: </w:t>
      </w:r>
    </w:p>
    <w:p w14:paraId="7AD5DFE9" w14:textId="7B710DA0" w:rsidR="00EE127B" w:rsidRPr="00EA611D" w:rsidRDefault="00EE127B" w:rsidP="00EE127B">
      <w:pPr>
        <w:ind w:firstLine="567"/>
        <w:rPr>
          <w:sz w:val="26"/>
          <w:szCs w:val="26"/>
          <w:lang w:val="hu-HU"/>
        </w:rPr>
      </w:pPr>
      <w:r w:rsidRPr="00EA611D">
        <w:rPr>
          <w:sz w:val="26"/>
          <w:szCs w:val="26"/>
          <w:lang w:val="hu-HU"/>
        </w:rPr>
        <w:t xml:space="preserve">- általános etikai áttekintést adni, megismertetni a fontosabb etikai iskolákat és </w:t>
      </w:r>
      <w:r w:rsidR="005F5523">
        <w:rPr>
          <w:sz w:val="26"/>
          <w:szCs w:val="26"/>
          <w:lang w:val="hu-HU"/>
        </w:rPr>
        <w:t>érvelési rendszereket</w:t>
      </w:r>
    </w:p>
    <w:p w14:paraId="51D1E4B7" w14:textId="21681526" w:rsidR="00EE127B" w:rsidRPr="00EA611D" w:rsidRDefault="00EE127B" w:rsidP="00EE127B">
      <w:pPr>
        <w:ind w:firstLine="567"/>
        <w:rPr>
          <w:sz w:val="26"/>
          <w:szCs w:val="26"/>
          <w:lang w:val="hu-HU"/>
        </w:rPr>
      </w:pPr>
      <w:r w:rsidRPr="00EA611D">
        <w:rPr>
          <w:sz w:val="26"/>
          <w:szCs w:val="26"/>
          <w:lang w:val="hu-HU"/>
        </w:rPr>
        <w:t>- megismerni a legfontosabb etikai elméletek érvelés</w:t>
      </w:r>
      <w:r w:rsidR="00833591">
        <w:rPr>
          <w:sz w:val="26"/>
          <w:szCs w:val="26"/>
          <w:lang w:val="hu-HU"/>
        </w:rPr>
        <w:t>módját</w:t>
      </w:r>
      <w:r w:rsidRPr="00EA611D">
        <w:rPr>
          <w:sz w:val="26"/>
          <w:szCs w:val="26"/>
          <w:lang w:val="hu-HU"/>
        </w:rPr>
        <w:t>, előfeltevéseit és korlátait</w:t>
      </w:r>
    </w:p>
    <w:p w14:paraId="7C402003" w14:textId="77777777" w:rsidR="00EE127B" w:rsidRPr="00EA611D" w:rsidRDefault="00EE127B" w:rsidP="00EE127B">
      <w:pPr>
        <w:ind w:firstLine="567"/>
        <w:rPr>
          <w:sz w:val="26"/>
          <w:szCs w:val="26"/>
          <w:lang w:val="hu-HU"/>
        </w:rPr>
      </w:pPr>
      <w:r w:rsidRPr="00EA611D">
        <w:rPr>
          <w:sz w:val="26"/>
          <w:szCs w:val="26"/>
          <w:lang w:val="hu-HU"/>
        </w:rPr>
        <w:t>- elgondolkodtatni a felelősség fogalmán annak történelmi tükrében és mai jelentésében</w:t>
      </w:r>
    </w:p>
    <w:p w14:paraId="431903A2" w14:textId="1B21D843" w:rsidR="00EE127B" w:rsidRPr="00EA611D" w:rsidRDefault="00EE127B" w:rsidP="00EE127B">
      <w:pPr>
        <w:ind w:firstLine="567"/>
        <w:rPr>
          <w:sz w:val="26"/>
          <w:szCs w:val="26"/>
          <w:lang w:val="hu-HU"/>
        </w:rPr>
      </w:pPr>
      <w:r w:rsidRPr="00EA611D">
        <w:rPr>
          <w:sz w:val="26"/>
          <w:szCs w:val="26"/>
          <w:lang w:val="hu-HU"/>
        </w:rPr>
        <w:t xml:space="preserve">- bemutatni </w:t>
      </w:r>
      <w:r>
        <w:rPr>
          <w:sz w:val="26"/>
          <w:szCs w:val="26"/>
          <w:lang w:val="hu-HU"/>
        </w:rPr>
        <w:t>az</w:t>
      </w:r>
      <w:r w:rsidRPr="00EA611D">
        <w:rPr>
          <w:sz w:val="26"/>
          <w:szCs w:val="26"/>
          <w:lang w:val="hu-HU"/>
        </w:rPr>
        <w:t xml:space="preserve"> általános etikai elvet.</w:t>
      </w:r>
    </w:p>
    <w:p w14:paraId="6A61BA83" w14:textId="77777777" w:rsidR="00714BA8" w:rsidRDefault="00714BA8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23D1D9D" w14:textId="77777777" w:rsidR="0029172B" w:rsidRPr="00714BA8" w:rsidRDefault="0029172B" w:rsidP="00714B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14BA8">
        <w:rPr>
          <w:rFonts w:ascii="Times New Roman" w:hAnsi="Times New Roman" w:cs="Times New Roman"/>
          <w:b/>
          <w:sz w:val="24"/>
          <w:szCs w:val="24"/>
        </w:rPr>
        <w:t>Témakörök:</w:t>
      </w:r>
    </w:p>
    <w:p w14:paraId="3DA5EAB3" w14:textId="3500DBDF" w:rsidR="00714BA8" w:rsidRDefault="00EE127B" w:rsidP="008335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Erkölcs és etika viszonya.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EE127B">
        <w:rPr>
          <w:rFonts w:ascii="Times New Roman" w:hAnsi="Times New Roman" w:cs="Times New Roman"/>
          <w:sz w:val="24"/>
          <w:szCs w:val="24"/>
        </w:rPr>
        <w:t>ognitivizmus</w:t>
      </w:r>
      <w:proofErr w:type="spellEnd"/>
      <w:r w:rsidRPr="00EE127B">
        <w:rPr>
          <w:rFonts w:ascii="Times New Roman" w:hAnsi="Times New Roman" w:cs="Times New Roman"/>
          <w:sz w:val="24"/>
          <w:szCs w:val="24"/>
        </w:rPr>
        <w:t xml:space="preserve"> és a </w:t>
      </w:r>
      <w:r>
        <w:rPr>
          <w:rFonts w:ascii="Times New Roman" w:hAnsi="Times New Roman" w:cs="Times New Roman"/>
          <w:sz w:val="24"/>
          <w:szCs w:val="24"/>
        </w:rPr>
        <w:t>non</w:t>
      </w:r>
      <w:r w:rsidRPr="00EE127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127B">
        <w:rPr>
          <w:rFonts w:ascii="Times New Roman" w:hAnsi="Times New Roman" w:cs="Times New Roman"/>
          <w:sz w:val="24"/>
          <w:szCs w:val="24"/>
        </w:rPr>
        <w:t>kognitivizmus</w:t>
      </w:r>
      <w:proofErr w:type="spellEnd"/>
      <w:r>
        <w:rPr>
          <w:rFonts w:ascii="Times New Roman" w:hAnsi="Times New Roman" w:cs="Times New Roman"/>
          <w:sz w:val="24"/>
          <w:szCs w:val="24"/>
        </w:rPr>
        <w:t>. L</w:t>
      </w:r>
      <w:r w:rsidRPr="00EE127B">
        <w:rPr>
          <w:rFonts w:ascii="Times New Roman" w:hAnsi="Times New Roman" w:cs="Times New Roman"/>
          <w:sz w:val="24"/>
          <w:szCs w:val="24"/>
        </w:rPr>
        <w:t xml:space="preserve">eíró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EE127B">
        <w:rPr>
          <w:rFonts w:ascii="Times New Roman" w:hAnsi="Times New Roman" w:cs="Times New Roman"/>
          <w:sz w:val="24"/>
          <w:szCs w:val="24"/>
        </w:rPr>
        <w:t xml:space="preserve"> normatív</w:t>
      </w:r>
      <w:r>
        <w:rPr>
          <w:rFonts w:ascii="Times New Roman" w:hAnsi="Times New Roman" w:cs="Times New Roman"/>
          <w:sz w:val="24"/>
          <w:szCs w:val="24"/>
        </w:rPr>
        <w:t xml:space="preserve"> etika. B</w:t>
      </w:r>
      <w:r w:rsidRPr="00EE127B">
        <w:rPr>
          <w:rFonts w:ascii="Times New Roman" w:hAnsi="Times New Roman" w:cs="Times New Roman"/>
          <w:sz w:val="24"/>
          <w:szCs w:val="24"/>
        </w:rPr>
        <w:t>evezetés a különböző etikai rendszerekbe</w:t>
      </w:r>
      <w:r>
        <w:rPr>
          <w:rFonts w:ascii="Times New Roman" w:hAnsi="Times New Roman" w:cs="Times New Roman"/>
          <w:sz w:val="24"/>
          <w:szCs w:val="24"/>
        </w:rPr>
        <w:t xml:space="preserve">. Max Weber: felelősségetika és érzületetika. Teleológiai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deontológiai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megközelítések: hedonizmus, utilitarizmus, erényetika, kötelességetika, Emmanuel Kant tanítása, alkotmányos etika, diskurzusetika, a posztmodern etika jellemzői.</w:t>
      </w:r>
    </w:p>
    <w:p w14:paraId="7D3E5473" w14:textId="1CD19DAA" w:rsidR="00EE127B" w:rsidRDefault="00EE127B" w:rsidP="008335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felelősség? A felelősség klasszikus fogalma, felelősségre vonhatóság kérdése, a felelősség modern fogalma.</w:t>
      </w:r>
    </w:p>
    <w:p w14:paraId="2BEAD640" w14:textId="6BA70B2D" w:rsidR="00EE127B" w:rsidRDefault="00EE127B" w:rsidP="008335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cselekvés: </w:t>
      </w:r>
      <w:proofErr w:type="spellStart"/>
      <w:r w:rsidRPr="00EE127B">
        <w:rPr>
          <w:rFonts w:ascii="Times New Roman" w:hAnsi="Times New Roman" w:cs="Times New Roman"/>
          <w:sz w:val="24"/>
          <w:szCs w:val="24"/>
        </w:rPr>
        <w:t>actus</w:t>
      </w:r>
      <w:proofErr w:type="spellEnd"/>
      <w:r w:rsidRPr="00EE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27B">
        <w:rPr>
          <w:rFonts w:ascii="Times New Roman" w:hAnsi="Times New Roman" w:cs="Times New Roman"/>
          <w:sz w:val="24"/>
          <w:szCs w:val="24"/>
        </w:rPr>
        <w:t>hominis</w:t>
      </w:r>
      <w:proofErr w:type="spellEnd"/>
      <w:r w:rsidRPr="00EE127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EE127B">
        <w:rPr>
          <w:rFonts w:ascii="Times New Roman" w:hAnsi="Times New Roman" w:cs="Times New Roman"/>
          <w:sz w:val="24"/>
          <w:szCs w:val="24"/>
        </w:rPr>
        <w:t>actus</w:t>
      </w:r>
      <w:proofErr w:type="spellEnd"/>
      <w:r w:rsidRPr="00EE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27B">
        <w:rPr>
          <w:rFonts w:ascii="Times New Roman" w:hAnsi="Times New Roman" w:cs="Times New Roman"/>
          <w:sz w:val="24"/>
          <w:szCs w:val="24"/>
        </w:rPr>
        <w:t>humanus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EE127B">
        <w:rPr>
          <w:rFonts w:ascii="Times New Roman" w:hAnsi="Times New Roman" w:cs="Times New Roman"/>
          <w:sz w:val="24"/>
          <w:szCs w:val="24"/>
        </w:rPr>
        <w:t>szabad akaratot és a felelősséget befolyásoló ill</w:t>
      </w:r>
      <w:r>
        <w:rPr>
          <w:rFonts w:ascii="Times New Roman" w:hAnsi="Times New Roman" w:cs="Times New Roman"/>
          <w:sz w:val="24"/>
          <w:szCs w:val="24"/>
        </w:rPr>
        <w:t>etve</w:t>
      </w:r>
      <w:r w:rsidRPr="00EE127B">
        <w:rPr>
          <w:rFonts w:ascii="Times New Roman" w:hAnsi="Times New Roman" w:cs="Times New Roman"/>
          <w:sz w:val="24"/>
          <w:szCs w:val="24"/>
        </w:rPr>
        <w:t xml:space="preserve"> gátló tényező</w:t>
      </w:r>
      <w:r>
        <w:rPr>
          <w:rFonts w:ascii="Times New Roman" w:hAnsi="Times New Roman" w:cs="Times New Roman"/>
          <w:sz w:val="24"/>
          <w:szCs w:val="24"/>
        </w:rPr>
        <w:t xml:space="preserve">k, az etikai </w:t>
      </w:r>
      <w:r w:rsidR="008335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erkölcsi cselekvés összetevői.</w:t>
      </w:r>
    </w:p>
    <w:p w14:paraId="0358AC6E" w14:textId="304870EF" w:rsidR="00EE127B" w:rsidRPr="00714BA8" w:rsidRDefault="00EE127B" w:rsidP="008335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erkölcstani princípiumok: értékválasztás elve, a kettős hatás elve, a rosszban való együttműködés, az erkölcsi kompromisszum, az aranyszabály elve a modern etikában.</w:t>
      </w:r>
    </w:p>
    <w:p w14:paraId="35787F37" w14:textId="77777777" w:rsidR="0007681E" w:rsidRDefault="0007681E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13EFF55" w14:textId="77777777" w:rsidR="00833591" w:rsidRDefault="00EE127B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3591">
        <w:rPr>
          <w:rFonts w:ascii="Times New Roman" w:hAnsi="Times New Roman" w:cs="Times New Roman"/>
          <w:b/>
          <w:bCs/>
          <w:sz w:val="24"/>
          <w:szCs w:val="24"/>
        </w:rPr>
        <w:t>Kötelező irodalom</w:t>
      </w:r>
    </w:p>
    <w:p w14:paraId="2877BF3E" w14:textId="2CCF24B9" w:rsidR="00EE127B" w:rsidRDefault="00833591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HÁRSFAI, </w:t>
      </w:r>
      <w:r w:rsidR="005F5523" w:rsidRPr="005F5523">
        <w:rPr>
          <w:rFonts w:ascii="Times New Roman" w:hAnsi="Times New Roman" w:cs="Times New Roman"/>
          <w:sz w:val="24"/>
          <w:szCs w:val="24"/>
        </w:rPr>
        <w:t>Katalin</w:t>
      </w:r>
      <w:r w:rsidR="005F5523">
        <w:rPr>
          <w:rFonts w:ascii="Times New Roman" w:hAnsi="Times New Roman" w:cs="Times New Roman"/>
          <w:sz w:val="24"/>
          <w:szCs w:val="24"/>
        </w:rPr>
        <w:t>,</w:t>
      </w:r>
      <w:r w:rsidR="005F5523" w:rsidRPr="005F5523">
        <w:rPr>
          <w:rFonts w:ascii="Times New Roman" w:hAnsi="Times New Roman" w:cs="Times New Roman"/>
          <w:sz w:val="24"/>
          <w:szCs w:val="24"/>
        </w:rPr>
        <w:t xml:space="preserve"> </w:t>
      </w:r>
      <w:r w:rsidR="005F5523" w:rsidRPr="00833591">
        <w:rPr>
          <w:rFonts w:ascii="Times New Roman" w:hAnsi="Times New Roman" w:cs="Times New Roman"/>
          <w:i/>
          <w:iCs/>
          <w:sz w:val="24"/>
          <w:szCs w:val="24"/>
        </w:rPr>
        <w:t>Etika</w:t>
      </w:r>
      <w:r w:rsidR="005F5523">
        <w:rPr>
          <w:rFonts w:ascii="Times New Roman" w:hAnsi="Times New Roman" w:cs="Times New Roman"/>
          <w:sz w:val="24"/>
          <w:szCs w:val="24"/>
        </w:rPr>
        <w:t>,</w:t>
      </w:r>
      <w:r w:rsidR="005F5523" w:rsidRPr="005F5523">
        <w:rPr>
          <w:rFonts w:ascii="Times New Roman" w:hAnsi="Times New Roman" w:cs="Times New Roman"/>
          <w:sz w:val="24"/>
          <w:szCs w:val="24"/>
        </w:rPr>
        <w:t xml:space="preserve"> </w:t>
      </w:r>
      <w:r w:rsidR="005F5523">
        <w:rPr>
          <w:rFonts w:ascii="Times New Roman" w:hAnsi="Times New Roman" w:cs="Times New Roman"/>
          <w:sz w:val="24"/>
          <w:szCs w:val="24"/>
        </w:rPr>
        <w:t xml:space="preserve">SZIT </w:t>
      </w:r>
      <w:r w:rsidR="005F5523" w:rsidRPr="005F5523">
        <w:rPr>
          <w:rFonts w:ascii="Times New Roman" w:hAnsi="Times New Roman" w:cs="Times New Roman"/>
          <w:sz w:val="24"/>
          <w:szCs w:val="24"/>
        </w:rPr>
        <w:t>Budapest, 2012</w:t>
      </w:r>
      <w:r w:rsidR="005F5523">
        <w:rPr>
          <w:rFonts w:ascii="Times New Roman" w:hAnsi="Times New Roman" w:cs="Times New Roman"/>
          <w:sz w:val="24"/>
          <w:szCs w:val="24"/>
        </w:rPr>
        <w:t>/2015.</w:t>
      </w:r>
    </w:p>
    <w:p w14:paraId="679A6E14" w14:textId="77777777" w:rsidR="00EE127B" w:rsidRPr="00714BA8" w:rsidRDefault="00EE127B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AB54289" w14:textId="77777777" w:rsidR="00B37F28" w:rsidRDefault="00B37F28" w:rsidP="00714B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14BA8">
        <w:rPr>
          <w:rFonts w:ascii="Times New Roman" w:hAnsi="Times New Roman" w:cs="Times New Roman"/>
          <w:b/>
          <w:sz w:val="24"/>
          <w:szCs w:val="24"/>
        </w:rPr>
        <w:t>Ajánlott irodalom:</w:t>
      </w:r>
    </w:p>
    <w:p w14:paraId="46C66EA4" w14:textId="77777777" w:rsidR="00714BA8" w:rsidRPr="00714BA8" w:rsidRDefault="00714BA8" w:rsidP="00714BA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458F607F" w14:textId="77777777" w:rsidR="00B37F28" w:rsidRPr="00714BA8" w:rsidRDefault="00B37F28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i/>
          <w:sz w:val="24"/>
          <w:szCs w:val="24"/>
        </w:rPr>
        <w:t>A kutatás kaland.</w:t>
      </w:r>
      <w:r w:rsidRPr="00714BA8">
        <w:rPr>
          <w:rFonts w:ascii="Times New Roman" w:hAnsi="Times New Roman" w:cs="Times New Roman"/>
          <w:sz w:val="24"/>
          <w:szCs w:val="24"/>
        </w:rPr>
        <w:t xml:space="preserve"> Életút beszélgetések Beck Mihállyal, válogatott írások 2017.</w:t>
      </w:r>
    </w:p>
    <w:p w14:paraId="2875B697" w14:textId="77777777" w:rsidR="00B37F28" w:rsidRPr="00714BA8" w:rsidRDefault="00070590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BABBIE,EARL,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társadalomtudományi kutatás gyakorlata</w:t>
      </w:r>
      <w:r w:rsidRPr="00714BA8">
        <w:rPr>
          <w:rFonts w:ascii="Times New Roman" w:hAnsi="Times New Roman" w:cs="Times New Roman"/>
          <w:sz w:val="24"/>
          <w:szCs w:val="24"/>
        </w:rPr>
        <w:t>, Budapest 2008.</w:t>
      </w:r>
    </w:p>
    <w:p w14:paraId="46EA7926" w14:textId="77777777" w:rsidR="00070590" w:rsidRPr="00714BA8" w:rsidRDefault="00070590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>CHENU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,M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>.D.,Aquinói Szent Tamás és a teológia, Budapest 1999.</w:t>
      </w:r>
    </w:p>
    <w:p w14:paraId="2C368CC9" w14:textId="77777777" w:rsidR="00D72835" w:rsidRPr="00714BA8" w:rsidRDefault="00D72835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>COMTE-SPONVILLE, ANDRÉ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,Kis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 könyv nagy erényekről Budapest 1998.</w:t>
      </w:r>
    </w:p>
    <w:p w14:paraId="43C3B6AA" w14:textId="77777777" w:rsidR="00D72835" w:rsidRPr="00714BA8" w:rsidRDefault="00070590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>DEMEN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,THOMAS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r w:rsidRPr="00714BA8">
        <w:rPr>
          <w:rFonts w:ascii="Times New Roman" w:hAnsi="Times New Roman" w:cs="Times New Roman"/>
          <w:i/>
          <w:sz w:val="24"/>
          <w:szCs w:val="24"/>
        </w:rPr>
        <w:t>Szent Ágoston tanítása a keresztény erkölcsről</w:t>
      </w:r>
      <w:r w:rsidRPr="00714BA8">
        <w:rPr>
          <w:rFonts w:ascii="Times New Roman" w:hAnsi="Times New Roman" w:cs="Times New Roman"/>
          <w:sz w:val="24"/>
          <w:szCs w:val="24"/>
        </w:rPr>
        <w:t>, Budapest 2005.</w:t>
      </w:r>
      <w:r w:rsidR="00D72835" w:rsidRPr="00714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361B6" w14:textId="77777777" w:rsidR="004D488A" w:rsidRPr="00714BA8" w:rsidRDefault="004D488A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European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Academies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14BA8">
          <w:rPr>
            <w:rStyle w:val="Hiperhivatkozs"/>
            <w:rFonts w:ascii="Times New Roman" w:hAnsi="Times New Roman" w:cs="Times New Roman"/>
            <w:sz w:val="24"/>
            <w:szCs w:val="24"/>
          </w:rPr>
          <w:t>http://www.allea.org/wp-content/uploads/2017/05/ALLEA-European-Code-of</w:t>
        </w:r>
      </w:hyperlink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Conduct-for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Research-Integrity-2017.pdf</w:t>
      </w:r>
    </w:p>
    <w:p w14:paraId="220867AC" w14:textId="77777777" w:rsidR="00D72835" w:rsidRPr="00714BA8" w:rsidRDefault="00D72835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FEYNMAN,RICHARD P.,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felfedezés öröme</w:t>
      </w:r>
      <w:r w:rsidRPr="00714B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ford:Ill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Márton) Budapest 2002.</w:t>
      </w:r>
    </w:p>
    <w:p w14:paraId="377E022F" w14:textId="77777777" w:rsidR="00D72835" w:rsidRPr="00714BA8" w:rsidRDefault="00D72835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FÓRIS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ÁGOTA,</w:t>
      </w:r>
      <w:r w:rsidRPr="00714BA8">
        <w:rPr>
          <w:rFonts w:ascii="Times New Roman" w:hAnsi="Times New Roman" w:cs="Times New Roman"/>
          <w:i/>
          <w:sz w:val="24"/>
          <w:szCs w:val="24"/>
        </w:rPr>
        <w:t>Irott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és íratlan szabályok a kutatásban –a kutatói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etika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Sepesi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Enikő (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.) </w:t>
      </w:r>
      <w:r w:rsidRPr="00714BA8">
        <w:rPr>
          <w:rFonts w:ascii="Times New Roman" w:hAnsi="Times New Roman" w:cs="Times New Roman"/>
          <w:i/>
          <w:sz w:val="24"/>
          <w:szCs w:val="24"/>
        </w:rPr>
        <w:t>Tudomány és etika</w:t>
      </w:r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Caroliensia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Bp. 2012.</w:t>
      </w:r>
    </w:p>
    <w:p w14:paraId="7A864161" w14:textId="77777777" w:rsidR="00070590" w:rsidRPr="00714BA8" w:rsidRDefault="00070590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HÁRSING LÁSZLÓ, </w:t>
      </w:r>
      <w:r w:rsidRPr="00714BA8">
        <w:rPr>
          <w:rFonts w:ascii="Times New Roman" w:hAnsi="Times New Roman" w:cs="Times New Roman"/>
          <w:i/>
          <w:sz w:val="24"/>
          <w:szCs w:val="24"/>
        </w:rPr>
        <w:t>Európai gondolkodás</w:t>
      </w:r>
      <w:r w:rsidRPr="00714BA8">
        <w:rPr>
          <w:rFonts w:ascii="Times New Roman" w:hAnsi="Times New Roman" w:cs="Times New Roman"/>
          <w:sz w:val="24"/>
          <w:szCs w:val="24"/>
        </w:rPr>
        <w:t>, Miskolc 2001.</w:t>
      </w:r>
    </w:p>
    <w:p w14:paraId="5023BA9A" w14:textId="77777777" w:rsidR="00070590" w:rsidRPr="00714BA8" w:rsidRDefault="00070590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>LUKÁCS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,JOHN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r w:rsidRPr="00714BA8">
        <w:rPr>
          <w:rFonts w:ascii="Times New Roman" w:hAnsi="Times New Roman" w:cs="Times New Roman"/>
          <w:i/>
          <w:sz w:val="24"/>
          <w:szCs w:val="24"/>
        </w:rPr>
        <w:t>Egy eredendő bűnös vallomásai</w:t>
      </w:r>
      <w:r w:rsidRPr="00714BA8">
        <w:rPr>
          <w:rFonts w:ascii="Times New Roman" w:hAnsi="Times New Roman" w:cs="Times New Roman"/>
          <w:sz w:val="24"/>
          <w:szCs w:val="24"/>
        </w:rPr>
        <w:t>,Budapest 2001.</w:t>
      </w:r>
    </w:p>
    <w:p w14:paraId="05BA772C" w14:textId="77777777" w:rsidR="004D488A" w:rsidRPr="00714BA8" w:rsidRDefault="004D488A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McLEAN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DANIEL,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Authenticity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in Art and Law,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Question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Attribution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Authorization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?, </w:t>
      </w:r>
      <w:hyperlink r:id="rId6" w:history="1">
        <w:r w:rsidRPr="00714BA8">
          <w:rPr>
            <w:rStyle w:val="Hiperhivatkozs"/>
            <w:rFonts w:ascii="Times New Roman" w:hAnsi="Times New Roman" w:cs="Times New Roman"/>
            <w:sz w:val="24"/>
            <w:szCs w:val="24"/>
          </w:rPr>
          <w:t>http://www.artzipp.org/authenticity-in</w:t>
        </w:r>
      </w:hyperlink>
      <w:r w:rsidRPr="00714BA8">
        <w:rPr>
          <w:rFonts w:ascii="Times New Roman" w:hAnsi="Times New Roman" w:cs="Times New Roman"/>
          <w:sz w:val="24"/>
          <w:szCs w:val="24"/>
        </w:rPr>
        <w:t xml:space="preserve"> art-and-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.</w:t>
      </w:r>
    </w:p>
    <w:p w14:paraId="1ED92638" w14:textId="77777777" w:rsidR="00070590" w:rsidRPr="00714BA8" w:rsidRDefault="00070590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RAE, SCOTT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</w:t>
      </w:r>
      <w:r w:rsidR="00D72835" w:rsidRPr="00714BA8">
        <w:rPr>
          <w:rFonts w:ascii="Times New Roman" w:hAnsi="Times New Roman" w:cs="Times New Roman"/>
          <w:i/>
          <w:sz w:val="24"/>
          <w:szCs w:val="24"/>
        </w:rPr>
        <w:t>Erkölcsi</w:t>
      </w:r>
      <w:proofErr w:type="spellEnd"/>
      <w:proofErr w:type="gramEnd"/>
      <w:r w:rsidR="00D72835" w:rsidRPr="00714BA8">
        <w:rPr>
          <w:rFonts w:ascii="Times New Roman" w:hAnsi="Times New Roman" w:cs="Times New Roman"/>
          <w:i/>
          <w:sz w:val="24"/>
          <w:szCs w:val="24"/>
        </w:rPr>
        <w:t xml:space="preserve"> döntések</w:t>
      </w:r>
      <w:r w:rsidR="00D72835" w:rsidRPr="00714BA8">
        <w:rPr>
          <w:rFonts w:ascii="Times New Roman" w:hAnsi="Times New Roman" w:cs="Times New Roman"/>
          <w:sz w:val="24"/>
          <w:szCs w:val="24"/>
        </w:rPr>
        <w:t>, Budapest 2015.</w:t>
      </w:r>
    </w:p>
    <w:p w14:paraId="0B9BE84C" w14:textId="77777777" w:rsidR="00D72835" w:rsidRPr="00714BA8" w:rsidRDefault="00D72835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REZSŐHÁZI RUDOLF, </w:t>
      </w:r>
      <w:r w:rsidRPr="00714BA8">
        <w:rPr>
          <w:rFonts w:ascii="Times New Roman" w:hAnsi="Times New Roman" w:cs="Times New Roman"/>
          <w:i/>
          <w:sz w:val="24"/>
          <w:szCs w:val="24"/>
        </w:rPr>
        <w:t>Bevezetés a társadalomtudományok módszertanába</w:t>
      </w:r>
      <w:r w:rsidRPr="00714BA8">
        <w:rPr>
          <w:rFonts w:ascii="Times New Roman" w:hAnsi="Times New Roman" w:cs="Times New Roman"/>
          <w:sz w:val="24"/>
          <w:szCs w:val="24"/>
        </w:rPr>
        <w:t>, Budapest 2016.</w:t>
      </w:r>
    </w:p>
    <w:p w14:paraId="0CB11F8C" w14:textId="77777777" w:rsidR="00D72835" w:rsidRPr="00714BA8" w:rsidRDefault="00D72835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213F011" w14:textId="77777777" w:rsidR="008A599E" w:rsidRPr="00714BA8" w:rsidRDefault="008A599E" w:rsidP="00714B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14:paraId="51ED641D" w14:textId="77777777" w:rsidR="008A599E" w:rsidRPr="00714BA8" w:rsidRDefault="008A599E" w:rsidP="00714B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14:paraId="1B267F43" w14:textId="77777777" w:rsidR="008A599E" w:rsidRPr="00714BA8" w:rsidRDefault="008A599E" w:rsidP="00714BA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14:paraId="2EECE5D6" w14:textId="77777777" w:rsidR="00714BA8" w:rsidRPr="00714BA8" w:rsidRDefault="00714BA8" w:rsidP="00714B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714BA8" w:rsidRPr="00714BA8" w:rsidSect="00714B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30787"/>
    <w:multiLevelType w:val="hybridMultilevel"/>
    <w:tmpl w:val="E8C0A09E"/>
    <w:lvl w:ilvl="0" w:tplc="B5142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2B"/>
    <w:rsid w:val="00070590"/>
    <w:rsid w:val="0007681E"/>
    <w:rsid w:val="00083052"/>
    <w:rsid w:val="000E29C5"/>
    <w:rsid w:val="0029172B"/>
    <w:rsid w:val="00322A57"/>
    <w:rsid w:val="004D488A"/>
    <w:rsid w:val="00523401"/>
    <w:rsid w:val="005D72D2"/>
    <w:rsid w:val="005F2EB9"/>
    <w:rsid w:val="005F5523"/>
    <w:rsid w:val="0061225D"/>
    <w:rsid w:val="006C32B8"/>
    <w:rsid w:val="00714BA8"/>
    <w:rsid w:val="00833591"/>
    <w:rsid w:val="00875A03"/>
    <w:rsid w:val="00881970"/>
    <w:rsid w:val="008A599E"/>
    <w:rsid w:val="00910D76"/>
    <w:rsid w:val="00991FF2"/>
    <w:rsid w:val="00AC0590"/>
    <w:rsid w:val="00B37F28"/>
    <w:rsid w:val="00C6087A"/>
    <w:rsid w:val="00D353E7"/>
    <w:rsid w:val="00D72835"/>
    <w:rsid w:val="00DA6E2A"/>
    <w:rsid w:val="00E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14A5"/>
  <w15:chartTrackingRefBased/>
  <w15:docId w15:val="{47BDD5D0-BDAB-411F-8B7B-3A056831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4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7F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styleId="Hiperhivatkozs">
    <w:name w:val="Hyperlink"/>
    <w:basedOn w:val="Bekezdsalapbettpusa"/>
    <w:uiPriority w:val="99"/>
    <w:unhideWhenUsed/>
    <w:rsid w:val="004D488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A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A0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714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zipp.org/authenticity-in" TargetMode="External"/><Relationship Id="rId5" Type="http://schemas.openxmlformats.org/officeDocument/2006/relationships/hyperlink" Target="http://www.allea.org/wp-content/uploads/2017/05/ALLEA-European-Code-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Hársfai Katalin</dc:creator>
  <cp:keywords/>
  <dc:description/>
  <cp:lastModifiedBy>Szalainé Szikszai Krisztina</cp:lastModifiedBy>
  <cp:revision>2</cp:revision>
  <cp:lastPrinted>2021-02-27T15:23:00Z</cp:lastPrinted>
  <dcterms:created xsi:type="dcterms:W3CDTF">2023-09-04T07:27:00Z</dcterms:created>
  <dcterms:modified xsi:type="dcterms:W3CDTF">2023-09-04T07:27:00Z</dcterms:modified>
</cp:coreProperties>
</file>