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A868B" w14:textId="77777777" w:rsidR="00747E75" w:rsidRDefault="00747E75" w:rsidP="00C42D91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VIZSGAKÖVETELMÉNYEK</w:t>
      </w:r>
    </w:p>
    <w:p w14:paraId="27F5FA85" w14:textId="06568583" w:rsidR="00C42D91" w:rsidRDefault="00747E75" w:rsidP="00C42D91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a </w:t>
      </w:r>
      <w:r w:rsidR="00C42D91">
        <w:rPr>
          <w:rFonts w:cstheme="minorHAnsi"/>
          <w:b/>
          <w:sz w:val="28"/>
          <w:szCs w:val="28"/>
        </w:rPr>
        <w:t>Közszolgálati munkajog tantárgyhoz</w:t>
      </w:r>
    </w:p>
    <w:p w14:paraId="229875F8" w14:textId="77777777" w:rsidR="00C42D91" w:rsidRDefault="00C42D91" w:rsidP="00C42D91">
      <w:pPr>
        <w:jc w:val="both"/>
        <w:rPr>
          <w:rFonts w:cstheme="minorHAnsi"/>
        </w:rPr>
      </w:pPr>
    </w:p>
    <w:p w14:paraId="4DF260AB" w14:textId="77777777" w:rsidR="00C42D91" w:rsidRPr="0065435B" w:rsidRDefault="00C42D91" w:rsidP="00C42D91">
      <w:pPr>
        <w:jc w:val="both"/>
        <w:rPr>
          <w:rFonts w:cstheme="minorHAnsi"/>
          <w:b/>
        </w:rPr>
      </w:pPr>
      <w:r w:rsidRPr="0065435B">
        <w:rPr>
          <w:rFonts w:cstheme="minorHAnsi"/>
          <w:b/>
        </w:rPr>
        <w:t>A KÖTELEZŐ TANANYAG</w:t>
      </w:r>
    </w:p>
    <w:p w14:paraId="66735516" w14:textId="77777777" w:rsidR="00C42D91" w:rsidRDefault="00C42D91" w:rsidP="00C42D91">
      <w:pPr>
        <w:jc w:val="both"/>
        <w:rPr>
          <w:rFonts w:cstheme="minorHAnsi"/>
        </w:rPr>
      </w:pPr>
      <w:r w:rsidRPr="003512E8">
        <w:rPr>
          <w:rFonts w:cstheme="minorHAnsi"/>
        </w:rPr>
        <w:t xml:space="preserve">A vizsga anyagát a Tankönyv képezi: </w:t>
      </w:r>
      <w:r>
        <w:rPr>
          <w:rFonts w:cstheme="minorHAnsi"/>
        </w:rPr>
        <w:t xml:space="preserve">Kártyás Gábor (szerk.): </w:t>
      </w:r>
      <w:r w:rsidRPr="0065435B">
        <w:rPr>
          <w:rFonts w:cstheme="minorHAnsi"/>
        </w:rPr>
        <w:t>Bevezetés a közszolgálati munkajogb</w:t>
      </w:r>
      <w:r>
        <w:rPr>
          <w:rFonts w:cstheme="minorHAnsi"/>
        </w:rPr>
        <w:t>a, ELTE Eötvös Kiadó, Budapest, 2015.</w:t>
      </w:r>
      <w:r w:rsidRPr="0065435B">
        <w:rPr>
          <w:rFonts w:cstheme="minorHAnsi"/>
        </w:rPr>
        <w:t xml:space="preserve"> </w:t>
      </w:r>
    </w:p>
    <w:p w14:paraId="71942C71" w14:textId="77777777" w:rsidR="002F0F39" w:rsidRDefault="002F0F39" w:rsidP="00C42D91">
      <w:pPr>
        <w:jc w:val="both"/>
        <w:rPr>
          <w:rFonts w:cstheme="minorHAnsi"/>
        </w:rPr>
      </w:pPr>
      <w:r>
        <w:rPr>
          <w:rFonts w:cstheme="minorHAnsi"/>
        </w:rPr>
        <w:t>A jegyzet letölthető innen:</w:t>
      </w:r>
    </w:p>
    <w:p w14:paraId="5C79EA21" w14:textId="1C365236" w:rsidR="002F0F39" w:rsidRDefault="00DC75A7" w:rsidP="00C42D91">
      <w:pPr>
        <w:jc w:val="both"/>
        <w:rPr>
          <w:rFonts w:cstheme="minorHAnsi"/>
        </w:rPr>
      </w:pPr>
      <w:hyperlink r:id="rId7" w:history="1">
        <w:r w:rsidRPr="005014C0">
          <w:rPr>
            <w:rStyle w:val="Hiperhivatkozs"/>
            <w:rFonts w:cstheme="minorHAnsi"/>
          </w:rPr>
          <w:t>http://www.eltereader.hu/kiadvanyok/kartyas-gabor-szerk-bevezetes-a-kozszolgalati-munkajogba/?fbclid=IwAR2WjG8a8EnGZSR4u5jTCzU4LbZIXDjKnT5-vgZPgark_ZiGmSuyab1QDdg</w:t>
        </w:r>
      </w:hyperlink>
    </w:p>
    <w:p w14:paraId="539B67EA" w14:textId="24A226DB" w:rsidR="00747E75" w:rsidRDefault="00747E75" w:rsidP="00C42D91">
      <w:pPr>
        <w:jc w:val="both"/>
        <w:rPr>
          <w:rFonts w:cstheme="minorHAnsi"/>
        </w:rPr>
      </w:pPr>
      <w:r>
        <w:rPr>
          <w:rFonts w:cstheme="minorHAnsi"/>
        </w:rPr>
        <w:t>A</w:t>
      </w:r>
      <w:r w:rsidR="00C42D91">
        <w:rPr>
          <w:rFonts w:cstheme="minorHAnsi"/>
        </w:rPr>
        <w:t xml:space="preserve"> </w:t>
      </w:r>
      <w:r w:rsidR="007160A8">
        <w:rPr>
          <w:rFonts w:cstheme="minorHAnsi"/>
        </w:rPr>
        <w:t>T</w:t>
      </w:r>
      <w:r w:rsidR="00C42D91" w:rsidRPr="003512E8">
        <w:rPr>
          <w:rFonts w:cstheme="minorHAnsi"/>
        </w:rPr>
        <w:t xml:space="preserve">ankönyv </w:t>
      </w:r>
      <w:r>
        <w:rPr>
          <w:rFonts w:cstheme="minorHAnsi"/>
        </w:rPr>
        <w:t>mellett kötelező tananyag a tanszéki honlapról letölthető frissítés a Tankönyvhöz:</w:t>
      </w:r>
    </w:p>
    <w:p w14:paraId="51DEB1D0" w14:textId="244E159E" w:rsidR="00747E75" w:rsidRDefault="00747E75" w:rsidP="00C42D91">
      <w:pPr>
        <w:jc w:val="both"/>
        <w:rPr>
          <w:rFonts w:cstheme="minorHAnsi"/>
        </w:rPr>
      </w:pPr>
      <w:hyperlink r:id="rId8" w:history="1">
        <w:r w:rsidRPr="002B56C5">
          <w:rPr>
            <w:rStyle w:val="Hiperhivatkozs"/>
            <w:rFonts w:cstheme="minorHAnsi"/>
          </w:rPr>
          <w:t>http://jak.ppke.hu/munkajogi-tanszek/igazsagugyi-igazgatas-szak</w:t>
        </w:r>
      </w:hyperlink>
    </w:p>
    <w:p w14:paraId="6AB7E73A" w14:textId="7BB956DA" w:rsidR="00C42D91" w:rsidRDefault="00747E75" w:rsidP="00C42D91">
      <w:pPr>
        <w:jc w:val="both"/>
        <w:rPr>
          <w:rFonts w:cstheme="minorHAnsi"/>
        </w:rPr>
      </w:pPr>
      <w:r>
        <w:rPr>
          <w:rFonts w:cstheme="minorHAnsi"/>
        </w:rPr>
        <w:t xml:space="preserve">Ez a kiegészítés a Tankönyv </w:t>
      </w:r>
      <w:r w:rsidR="00C42D91" w:rsidRPr="003512E8">
        <w:rPr>
          <w:rFonts w:cstheme="minorHAnsi"/>
        </w:rPr>
        <w:t>egyes fejezeteihez kapcsolódóan</w:t>
      </w:r>
      <w:r w:rsidR="002F0F39">
        <w:rPr>
          <w:rFonts w:cstheme="minorHAnsi"/>
        </w:rPr>
        <w:t xml:space="preserve"> tartalmazza</w:t>
      </w:r>
      <w:r w:rsidR="00C42D91">
        <w:rPr>
          <w:rFonts w:cstheme="minorHAnsi"/>
        </w:rPr>
        <w:t xml:space="preserve">, hogy a jogszabályváltozásokra tekintettel milyen új ismereteket szükséges megtanulni, és melyek azok a részek a </w:t>
      </w:r>
      <w:r w:rsidR="007160A8">
        <w:rPr>
          <w:rFonts w:cstheme="minorHAnsi"/>
        </w:rPr>
        <w:t>T</w:t>
      </w:r>
      <w:r w:rsidR="00C42D91">
        <w:rPr>
          <w:rFonts w:cstheme="minorHAnsi"/>
        </w:rPr>
        <w:t xml:space="preserve">ankönyvből, amelyek már nem részei a tananyagnak. </w:t>
      </w:r>
    </w:p>
    <w:p w14:paraId="39235994" w14:textId="77777777" w:rsidR="00747E75" w:rsidRDefault="00747E75" w:rsidP="00747E75">
      <w:pPr>
        <w:jc w:val="both"/>
        <w:rPr>
          <w:rFonts w:cstheme="minorHAnsi"/>
          <w:b/>
        </w:rPr>
      </w:pPr>
    </w:p>
    <w:p w14:paraId="0E4CBCFE" w14:textId="0E7176AA" w:rsidR="00747E75" w:rsidRDefault="00747E75" w:rsidP="00747E75">
      <w:pPr>
        <w:jc w:val="both"/>
        <w:rPr>
          <w:rFonts w:cstheme="minorHAnsi"/>
          <w:b/>
        </w:rPr>
      </w:pPr>
      <w:r w:rsidRPr="0065435B">
        <w:rPr>
          <w:rFonts w:cstheme="minorHAnsi"/>
          <w:b/>
        </w:rPr>
        <w:t xml:space="preserve">A </w:t>
      </w:r>
      <w:r>
        <w:rPr>
          <w:rFonts w:cstheme="minorHAnsi"/>
          <w:b/>
        </w:rPr>
        <w:t>VIZSGA JELLEGE</w:t>
      </w:r>
    </w:p>
    <w:p w14:paraId="44B45CF9" w14:textId="18AFBAE8" w:rsidR="00747E75" w:rsidRPr="00747E75" w:rsidRDefault="00747E75" w:rsidP="00747E75">
      <w:pPr>
        <w:jc w:val="both"/>
        <w:rPr>
          <w:rFonts w:cstheme="minorHAnsi"/>
        </w:rPr>
      </w:pPr>
      <w:r w:rsidRPr="00747E75">
        <w:rPr>
          <w:rFonts w:cstheme="minorHAnsi"/>
        </w:rPr>
        <w:t xml:space="preserve">A félév 30 perces írásbeli vizsgával zárul, amelyen </w:t>
      </w:r>
      <w:r w:rsidR="00293A2C">
        <w:rPr>
          <w:rFonts w:cstheme="minorHAnsi"/>
        </w:rPr>
        <w:t>30</w:t>
      </w:r>
      <w:r w:rsidRPr="00747E75">
        <w:rPr>
          <w:rFonts w:cstheme="minorHAnsi"/>
        </w:rPr>
        <w:t xml:space="preserve"> pont szerezhető:</w:t>
      </w:r>
    </w:p>
    <w:p w14:paraId="75630814" w14:textId="0FB3A252" w:rsidR="00747E75" w:rsidRPr="00747E75" w:rsidRDefault="00747E75" w:rsidP="00747E75">
      <w:pPr>
        <w:pStyle w:val="Listaszerbekezds"/>
        <w:numPr>
          <w:ilvl w:val="0"/>
          <w:numId w:val="4"/>
        </w:numPr>
        <w:jc w:val="both"/>
        <w:rPr>
          <w:rFonts w:cstheme="minorHAnsi"/>
        </w:rPr>
      </w:pPr>
      <w:r w:rsidRPr="00747E75">
        <w:rPr>
          <w:rFonts w:cstheme="minorHAnsi"/>
        </w:rPr>
        <w:t xml:space="preserve">5 pont: </w:t>
      </w:r>
      <w:r w:rsidR="00F7248D">
        <w:rPr>
          <w:rFonts w:cstheme="minorHAnsi"/>
        </w:rPr>
        <w:t xml:space="preserve">5 db </w:t>
      </w:r>
      <w:r w:rsidRPr="00747E75">
        <w:rPr>
          <w:rFonts w:cstheme="minorHAnsi"/>
        </w:rPr>
        <w:t>a közszolgálati törvények hatályával kapcsolatos tesztkérdés</w:t>
      </w:r>
    </w:p>
    <w:p w14:paraId="6A493F5E" w14:textId="0F1C7EB5" w:rsidR="00747E75" w:rsidRPr="00747E75" w:rsidRDefault="00293A2C" w:rsidP="00747E75">
      <w:pPr>
        <w:pStyle w:val="Listaszerbekezds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1</w:t>
      </w:r>
      <w:r w:rsidR="00412D4C">
        <w:rPr>
          <w:rFonts w:cstheme="minorHAnsi"/>
        </w:rPr>
        <w:t>0</w:t>
      </w:r>
      <w:r w:rsidR="00747E75" w:rsidRPr="00747E75">
        <w:rPr>
          <w:rFonts w:cstheme="minorHAnsi"/>
        </w:rPr>
        <w:t xml:space="preserve"> pont: </w:t>
      </w:r>
      <w:r>
        <w:rPr>
          <w:rFonts w:cstheme="minorHAnsi"/>
        </w:rPr>
        <w:t>1</w:t>
      </w:r>
      <w:r w:rsidR="00412D4C">
        <w:rPr>
          <w:rFonts w:cstheme="minorHAnsi"/>
        </w:rPr>
        <w:t>0</w:t>
      </w:r>
      <w:r w:rsidR="00F7248D">
        <w:rPr>
          <w:rFonts w:cstheme="minorHAnsi"/>
        </w:rPr>
        <w:t xml:space="preserve"> db </w:t>
      </w:r>
      <w:r w:rsidR="00747E75" w:rsidRPr="00747E75">
        <w:rPr>
          <w:rFonts w:cstheme="minorHAnsi"/>
        </w:rPr>
        <w:t>igaz/</w:t>
      </w:r>
      <w:r w:rsidR="00F7248D">
        <w:rPr>
          <w:rFonts w:cstheme="minorHAnsi"/>
        </w:rPr>
        <w:t>hamis állítás</w:t>
      </w:r>
    </w:p>
    <w:p w14:paraId="38E125ED" w14:textId="062F2E03" w:rsidR="00747E75" w:rsidRPr="00747E75" w:rsidRDefault="00747E75" w:rsidP="00747E75">
      <w:pPr>
        <w:pStyle w:val="Listaszerbekezds"/>
        <w:numPr>
          <w:ilvl w:val="0"/>
          <w:numId w:val="4"/>
        </w:numPr>
        <w:jc w:val="both"/>
        <w:rPr>
          <w:rFonts w:cstheme="minorHAnsi"/>
        </w:rPr>
      </w:pPr>
      <w:r w:rsidRPr="00747E75">
        <w:rPr>
          <w:rFonts w:cstheme="minorHAnsi"/>
        </w:rPr>
        <w:t xml:space="preserve">3 pont: </w:t>
      </w:r>
      <w:r w:rsidR="00F7248D">
        <w:rPr>
          <w:rFonts w:cstheme="minorHAnsi"/>
        </w:rPr>
        <w:t xml:space="preserve">1 db </w:t>
      </w:r>
      <w:r w:rsidRPr="00747E75">
        <w:rPr>
          <w:rFonts w:cstheme="minorHAnsi"/>
        </w:rPr>
        <w:t xml:space="preserve">felsorolás (pl. </w:t>
      </w:r>
      <w:r w:rsidR="00F7248D">
        <w:rPr>
          <w:rFonts w:cstheme="minorHAnsi"/>
        </w:rPr>
        <w:t xml:space="preserve">soroljon fel 3 </w:t>
      </w:r>
      <w:r w:rsidRPr="00747E75">
        <w:rPr>
          <w:rFonts w:cstheme="minorHAnsi"/>
        </w:rPr>
        <w:t>összeférhetetlenségi esete</w:t>
      </w:r>
      <w:r w:rsidR="00F7248D">
        <w:rPr>
          <w:rFonts w:cstheme="minorHAnsi"/>
        </w:rPr>
        <w:t>t</w:t>
      </w:r>
      <w:r w:rsidRPr="00747E75">
        <w:rPr>
          <w:rFonts w:cstheme="minorHAnsi"/>
        </w:rPr>
        <w:t xml:space="preserve">, </w:t>
      </w:r>
      <w:r w:rsidR="00F7248D">
        <w:rPr>
          <w:rFonts w:cstheme="minorHAnsi"/>
        </w:rPr>
        <w:t>fegyelmi büntetést</w:t>
      </w:r>
      <w:r w:rsidRPr="00747E75">
        <w:rPr>
          <w:rFonts w:cstheme="minorHAnsi"/>
        </w:rPr>
        <w:t>)</w:t>
      </w:r>
    </w:p>
    <w:p w14:paraId="06F8B717" w14:textId="29340151" w:rsidR="00747E75" w:rsidRPr="00747E75" w:rsidRDefault="00412D4C" w:rsidP="00747E75">
      <w:pPr>
        <w:pStyle w:val="Listaszerbekezds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8</w:t>
      </w:r>
      <w:r w:rsidR="00747E75" w:rsidRPr="00747E75">
        <w:rPr>
          <w:rFonts w:cstheme="minorHAnsi"/>
        </w:rPr>
        <w:t xml:space="preserve"> pont:</w:t>
      </w:r>
      <w:r w:rsidR="00F7248D">
        <w:rPr>
          <w:rFonts w:cstheme="minorHAnsi"/>
        </w:rPr>
        <w:t xml:space="preserve"> </w:t>
      </w:r>
      <w:r>
        <w:rPr>
          <w:rFonts w:cstheme="minorHAnsi"/>
        </w:rPr>
        <w:t>4</w:t>
      </w:r>
      <w:r w:rsidR="00F7248D">
        <w:rPr>
          <w:rFonts w:cstheme="minorHAnsi"/>
        </w:rPr>
        <w:t xml:space="preserve"> db</w:t>
      </w:r>
      <w:r w:rsidR="00747E75" w:rsidRPr="00747E75">
        <w:rPr>
          <w:rFonts w:cstheme="minorHAnsi"/>
        </w:rPr>
        <w:t xml:space="preserve"> fogalom-</w:t>
      </w:r>
      <w:r w:rsidR="00F7248D">
        <w:rPr>
          <w:rFonts w:cstheme="minorHAnsi"/>
        </w:rPr>
        <w:t>meghatározás</w:t>
      </w:r>
      <w:r w:rsidR="00747E75" w:rsidRPr="00747E75">
        <w:rPr>
          <w:rFonts w:cstheme="minorHAnsi"/>
        </w:rPr>
        <w:t xml:space="preserve"> (pl. lemondási idő, jubileumi jutalom, hivatalvesztés)</w:t>
      </w:r>
    </w:p>
    <w:p w14:paraId="1AA6483D" w14:textId="04280E27" w:rsidR="00747E75" w:rsidRPr="00747E75" w:rsidRDefault="00747E75" w:rsidP="00747E75">
      <w:pPr>
        <w:pStyle w:val="Listaszerbekezds"/>
        <w:numPr>
          <w:ilvl w:val="0"/>
          <w:numId w:val="4"/>
        </w:numPr>
        <w:jc w:val="both"/>
        <w:rPr>
          <w:rFonts w:cstheme="minorHAnsi"/>
        </w:rPr>
      </w:pPr>
      <w:r w:rsidRPr="00747E75">
        <w:rPr>
          <w:rFonts w:cstheme="minorHAnsi"/>
        </w:rPr>
        <w:t xml:space="preserve">4 pont: </w:t>
      </w:r>
      <w:r w:rsidR="00F7248D">
        <w:rPr>
          <w:rFonts w:cstheme="minorHAnsi"/>
        </w:rPr>
        <w:t xml:space="preserve">1 db </w:t>
      </w:r>
      <w:r w:rsidRPr="00747E75">
        <w:rPr>
          <w:rFonts w:cstheme="minorHAnsi"/>
        </w:rPr>
        <w:t>kifejtő kérdés (pl. a vezetőkre vonatkozó szabályok ismertetése)</w:t>
      </w:r>
    </w:p>
    <w:p w14:paraId="2EDE9336" w14:textId="5CD0F677" w:rsidR="00747E75" w:rsidRPr="00747E75" w:rsidRDefault="00747E75" w:rsidP="00747E75">
      <w:pPr>
        <w:jc w:val="both"/>
        <w:rPr>
          <w:rFonts w:cstheme="minorHAnsi"/>
        </w:rPr>
      </w:pPr>
      <w:r w:rsidRPr="00747E75">
        <w:rPr>
          <w:rFonts w:cstheme="minorHAnsi"/>
        </w:rPr>
        <w:t>A ponthatárok:</w:t>
      </w:r>
    </w:p>
    <w:p w14:paraId="0C892065" w14:textId="313DFE9E" w:rsidR="00747E75" w:rsidRPr="00747E75" w:rsidRDefault="00747E75" w:rsidP="00747E75">
      <w:pPr>
        <w:jc w:val="both"/>
      </w:pPr>
      <w:r w:rsidRPr="00747E75">
        <w:rPr>
          <w:rFonts w:cstheme="minorHAnsi"/>
        </w:rPr>
        <w:tab/>
      </w:r>
      <w:r w:rsidR="00293A2C">
        <w:rPr>
          <w:rFonts w:cstheme="minorHAnsi"/>
        </w:rPr>
        <w:t>0-</w:t>
      </w:r>
      <w:r w:rsidR="00293A2C" w:rsidRPr="00293A2C">
        <w:rPr>
          <w:rFonts w:cstheme="minorHAnsi"/>
        </w:rPr>
        <w:t>17 elégtelen, 18-21 elégséges, 22-23 közepes, 24-25 jó, 26- jeles.</w:t>
      </w:r>
    </w:p>
    <w:p w14:paraId="627603A5" w14:textId="36EF925A" w:rsidR="00747E75" w:rsidRDefault="00747E75" w:rsidP="00747E75">
      <w:pPr>
        <w:jc w:val="both"/>
      </w:pPr>
      <w:r>
        <w:t>Az utóvizsga, KV és CV vizsga is a fentiek szerint történik.</w:t>
      </w:r>
    </w:p>
    <w:p w14:paraId="1C30460E" w14:textId="77777777" w:rsidR="00747E75" w:rsidRPr="00747E75" w:rsidRDefault="00747E75" w:rsidP="00747E75">
      <w:pPr>
        <w:jc w:val="both"/>
      </w:pPr>
    </w:p>
    <w:p w14:paraId="0CCD83CF" w14:textId="4C835B4C" w:rsidR="00747E75" w:rsidRPr="00747E75" w:rsidRDefault="00747E75" w:rsidP="00747E75">
      <w:pPr>
        <w:jc w:val="both"/>
      </w:pPr>
      <w:r w:rsidRPr="00747E75">
        <w:t>Budapest, 202</w:t>
      </w:r>
      <w:r w:rsidR="00293A2C">
        <w:t>5</w:t>
      </w:r>
      <w:r w:rsidRPr="00747E75">
        <w:t xml:space="preserve">. 03. </w:t>
      </w:r>
      <w:r w:rsidR="00293A2C">
        <w:t>03</w:t>
      </w:r>
      <w:r w:rsidRPr="00747E75">
        <w:t>.</w:t>
      </w:r>
    </w:p>
    <w:p w14:paraId="340B1429" w14:textId="77777777" w:rsidR="00747E75" w:rsidRDefault="00747E75" w:rsidP="00747E75">
      <w:pPr>
        <w:jc w:val="both"/>
      </w:pPr>
    </w:p>
    <w:p w14:paraId="2049904B" w14:textId="0C66E543" w:rsidR="00747E75" w:rsidRPr="00747E75" w:rsidRDefault="00747E75" w:rsidP="00747E75">
      <w:pPr>
        <w:jc w:val="both"/>
      </w:pPr>
      <w:r w:rsidRPr="00747E75">
        <w:t>Munkajogi Tanszék</w:t>
      </w:r>
    </w:p>
    <w:sectPr w:rsidR="00747E75" w:rsidRPr="00747E7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CF98C" w14:textId="77777777" w:rsidR="004B4EBF" w:rsidRDefault="004B4EBF" w:rsidP="00C42D91">
      <w:pPr>
        <w:spacing w:after="0" w:line="240" w:lineRule="auto"/>
      </w:pPr>
      <w:r>
        <w:separator/>
      </w:r>
    </w:p>
  </w:endnote>
  <w:endnote w:type="continuationSeparator" w:id="0">
    <w:p w14:paraId="3820B473" w14:textId="77777777" w:rsidR="004B4EBF" w:rsidRDefault="004B4EBF" w:rsidP="00C42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DA967" w14:textId="4D0E8524" w:rsidR="00C42D91" w:rsidRDefault="00C42D91">
    <w:pPr>
      <w:pStyle w:val="llb"/>
      <w:jc w:val="center"/>
    </w:pPr>
  </w:p>
  <w:p w14:paraId="44D8BB85" w14:textId="77777777" w:rsidR="00C42D91" w:rsidRDefault="00C42D9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B50B7" w14:textId="77777777" w:rsidR="004B4EBF" w:rsidRDefault="004B4EBF" w:rsidP="00C42D91">
      <w:pPr>
        <w:spacing w:after="0" w:line="240" w:lineRule="auto"/>
      </w:pPr>
      <w:r>
        <w:separator/>
      </w:r>
    </w:p>
  </w:footnote>
  <w:footnote w:type="continuationSeparator" w:id="0">
    <w:p w14:paraId="08832EEF" w14:textId="77777777" w:rsidR="004B4EBF" w:rsidRDefault="004B4EBF" w:rsidP="00C42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A04BD"/>
    <w:multiLevelType w:val="hybridMultilevel"/>
    <w:tmpl w:val="2C8ED1D4"/>
    <w:lvl w:ilvl="0" w:tplc="CCD6B38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C62C4"/>
    <w:multiLevelType w:val="hybridMultilevel"/>
    <w:tmpl w:val="E5C69AC2"/>
    <w:lvl w:ilvl="0" w:tplc="AAAE69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9071D"/>
    <w:multiLevelType w:val="hybridMultilevel"/>
    <w:tmpl w:val="33A22328"/>
    <w:lvl w:ilvl="0" w:tplc="4A90CF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0130C"/>
    <w:multiLevelType w:val="hybridMultilevel"/>
    <w:tmpl w:val="2F3C57E4"/>
    <w:lvl w:ilvl="0" w:tplc="4A90CF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949390">
    <w:abstractNumId w:val="3"/>
  </w:num>
  <w:num w:numId="2" w16cid:durableId="1681276028">
    <w:abstractNumId w:val="2"/>
  </w:num>
  <w:num w:numId="3" w16cid:durableId="711998943">
    <w:abstractNumId w:val="1"/>
  </w:num>
  <w:num w:numId="4" w16cid:durableId="106707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91"/>
    <w:rsid w:val="00092350"/>
    <w:rsid w:val="00293A2C"/>
    <w:rsid w:val="002B539B"/>
    <w:rsid w:val="002F0F39"/>
    <w:rsid w:val="00361C36"/>
    <w:rsid w:val="003F1027"/>
    <w:rsid w:val="00412D4C"/>
    <w:rsid w:val="004B4EBF"/>
    <w:rsid w:val="00505BCB"/>
    <w:rsid w:val="00607CFF"/>
    <w:rsid w:val="0067519F"/>
    <w:rsid w:val="006B524E"/>
    <w:rsid w:val="007159CF"/>
    <w:rsid w:val="007160A8"/>
    <w:rsid w:val="00744796"/>
    <w:rsid w:val="00747E75"/>
    <w:rsid w:val="007F530A"/>
    <w:rsid w:val="008243DF"/>
    <w:rsid w:val="008961DA"/>
    <w:rsid w:val="009B1FFC"/>
    <w:rsid w:val="00A67F9A"/>
    <w:rsid w:val="00B27D3B"/>
    <w:rsid w:val="00BD1F31"/>
    <w:rsid w:val="00C1070A"/>
    <w:rsid w:val="00C36807"/>
    <w:rsid w:val="00C42D91"/>
    <w:rsid w:val="00D3734C"/>
    <w:rsid w:val="00D8621B"/>
    <w:rsid w:val="00DC75A7"/>
    <w:rsid w:val="00DE487D"/>
    <w:rsid w:val="00E25B13"/>
    <w:rsid w:val="00E66C1A"/>
    <w:rsid w:val="00F16974"/>
    <w:rsid w:val="00F301A0"/>
    <w:rsid w:val="00F7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C08E5"/>
  <w15:docId w15:val="{DCC26686-E530-4F04-BCF0-7415B8F6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42D91"/>
  </w:style>
  <w:style w:type="paragraph" w:styleId="Cmsor1">
    <w:name w:val="heading 1"/>
    <w:basedOn w:val="Norml"/>
    <w:next w:val="Norml"/>
    <w:link w:val="Cmsor1Char"/>
    <w:uiPriority w:val="9"/>
    <w:qFormat/>
    <w:rsid w:val="00361C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61C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61C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361C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cimalAligned">
    <w:name w:val="Decimal Aligned"/>
    <w:basedOn w:val="Norml"/>
    <w:uiPriority w:val="40"/>
    <w:qFormat/>
    <w:rsid w:val="00361C36"/>
    <w:pPr>
      <w:tabs>
        <w:tab w:val="decimal" w:pos="360"/>
      </w:tabs>
    </w:pPr>
    <w:rPr>
      <w:lang w:eastAsia="hu-HU"/>
    </w:rPr>
  </w:style>
  <w:style w:type="paragraph" w:customStyle="1" w:styleId="Fcm">
    <w:name w:val="Főcím"/>
    <w:basedOn w:val="Norml"/>
    <w:link w:val="FcmChar"/>
    <w:qFormat/>
    <w:rsid w:val="00361C36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FcmChar">
    <w:name w:val="Főcím Char"/>
    <w:basedOn w:val="Bekezdsalapbettpusa"/>
    <w:link w:val="Fcm"/>
    <w:rsid w:val="00361C36"/>
    <w:rPr>
      <w:rFonts w:ascii="Times New Roman" w:hAnsi="Times New Roman" w:cs="Times New Roman"/>
      <w:b/>
      <w:bCs/>
      <w:sz w:val="24"/>
      <w:szCs w:val="24"/>
    </w:rPr>
  </w:style>
  <w:style w:type="paragraph" w:customStyle="1" w:styleId="Cm1">
    <w:name w:val="Cím1"/>
    <w:basedOn w:val="Norml"/>
    <w:link w:val="Cm1Char"/>
    <w:qFormat/>
    <w:rsid w:val="00361C36"/>
    <w:pPr>
      <w:spacing w:after="0" w:line="24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m1Char">
    <w:name w:val="Cím1 Char"/>
    <w:basedOn w:val="Bekezdsalapbettpusa"/>
    <w:link w:val="Cm1"/>
    <w:rsid w:val="00361C36"/>
    <w:rPr>
      <w:rFonts w:ascii="Times New Roman" w:hAnsi="Times New Roman" w:cs="Times New Roman"/>
      <w:b/>
      <w:bCs/>
      <w:sz w:val="24"/>
      <w:szCs w:val="24"/>
    </w:rPr>
  </w:style>
  <w:style w:type="paragraph" w:customStyle="1" w:styleId="Fejezetcm">
    <w:name w:val="Fejezetcím"/>
    <w:basedOn w:val="Fcm"/>
    <w:link w:val="FejezetcmChar"/>
    <w:qFormat/>
    <w:rsid w:val="00361C36"/>
  </w:style>
  <w:style w:type="character" w:customStyle="1" w:styleId="FejezetcmChar">
    <w:name w:val="Fejezetcím Char"/>
    <w:basedOn w:val="FcmChar"/>
    <w:link w:val="Fejezetcm"/>
    <w:rsid w:val="00361C36"/>
    <w:rPr>
      <w:rFonts w:ascii="Times New Roman" w:hAnsi="Times New Roman" w:cs="Times New Roman"/>
      <w:b/>
      <w:bCs/>
      <w:sz w:val="24"/>
      <w:szCs w:val="24"/>
    </w:rPr>
  </w:style>
  <w:style w:type="paragraph" w:customStyle="1" w:styleId="Cm2">
    <w:name w:val="Cím2"/>
    <w:basedOn w:val="Norml"/>
    <w:link w:val="Cm2Char"/>
    <w:qFormat/>
    <w:rsid w:val="00361C36"/>
    <w:pPr>
      <w:spacing w:after="0" w:line="240" w:lineRule="auto"/>
      <w:jc w:val="both"/>
    </w:pPr>
    <w:rPr>
      <w:rFonts w:ascii="Times New Roman" w:hAnsi="Times New Roman" w:cs="Times New Roman"/>
      <w:i/>
      <w:sz w:val="24"/>
      <w:szCs w:val="24"/>
    </w:rPr>
  </w:style>
  <w:style w:type="character" w:customStyle="1" w:styleId="Cm2Char">
    <w:name w:val="Cím2 Char"/>
    <w:basedOn w:val="Bekezdsalapbettpusa"/>
    <w:link w:val="Cm2"/>
    <w:rsid w:val="00361C36"/>
    <w:rPr>
      <w:rFonts w:ascii="Times New Roman" w:hAnsi="Times New Roman" w:cs="Times New Roman"/>
      <w:i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361C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361C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361C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361C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bjegyzetszveg">
    <w:name w:val="footnote text"/>
    <w:aliases w:val="Lábjegyzetszöveg Char Char Char Char Char,Lábjegyzetszöveg Char Char Char Char Char Char Char Char,Lábjegyzetszöveg Char Char Char Char Char Char Char,EUMC_Lábjegyzetszöveg,Char Char,fn,footnotes,Footnote Text Char,Char Char Char Char"/>
    <w:basedOn w:val="Norml"/>
    <w:link w:val="LbjegyzetszvegChar"/>
    <w:qFormat/>
    <w:rsid w:val="00361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aliases w:val="Lábjegyzetszöveg Char Char Char Char Char Char,Lábjegyzetszöveg Char Char Char Char Char Char Char Char Char,Lábjegyzetszöveg Char Char Char Char Char Char Char Char1,EUMC_Lábjegyzetszöveg Char,Char Char Char,fn Char,footnotes Char"/>
    <w:basedOn w:val="Bekezdsalapbettpusa"/>
    <w:link w:val="Lbjegyzetszveg"/>
    <w:qFormat/>
    <w:rsid w:val="00361C3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Refernece,callout,4_G,ftref"/>
    <w:qFormat/>
    <w:rsid w:val="00361C36"/>
    <w:rPr>
      <w:vertAlign w:val="superscript"/>
    </w:rPr>
  </w:style>
  <w:style w:type="character" w:styleId="Kiemels2">
    <w:name w:val="Strong"/>
    <w:uiPriority w:val="22"/>
    <w:qFormat/>
    <w:rsid w:val="00361C36"/>
    <w:rPr>
      <w:b/>
      <w:bCs/>
    </w:rPr>
  </w:style>
  <w:style w:type="character" w:styleId="Kiemels">
    <w:name w:val="Emphasis"/>
    <w:uiPriority w:val="20"/>
    <w:qFormat/>
    <w:rsid w:val="00361C36"/>
    <w:rPr>
      <w:i/>
      <w:iCs/>
    </w:rPr>
  </w:style>
  <w:style w:type="paragraph" w:styleId="Listaszerbekezds">
    <w:name w:val="List Paragraph"/>
    <w:basedOn w:val="Norml"/>
    <w:uiPriority w:val="34"/>
    <w:qFormat/>
    <w:rsid w:val="00361C36"/>
    <w:pPr>
      <w:ind w:left="720"/>
      <w:contextualSpacing/>
    </w:pPr>
  </w:style>
  <w:style w:type="character" w:styleId="Finomkiemels">
    <w:name w:val="Subtle Emphasis"/>
    <w:basedOn w:val="Bekezdsalapbettpusa"/>
    <w:uiPriority w:val="19"/>
    <w:qFormat/>
    <w:rsid w:val="00361C36"/>
    <w:rPr>
      <w:i/>
      <w:iCs/>
      <w:color w:val="7F7F7F" w:themeColor="text1" w:themeTint="8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361C36"/>
    <w:pPr>
      <w:outlineLvl w:val="9"/>
    </w:pPr>
    <w:rPr>
      <w:lang w:eastAsia="hu-HU"/>
    </w:rPr>
  </w:style>
  <w:style w:type="table" w:styleId="Rcsostblzat">
    <w:name w:val="Table Grid"/>
    <w:basedOn w:val="Normltblzat"/>
    <w:uiPriority w:val="59"/>
    <w:rsid w:val="00C42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42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42D91"/>
  </w:style>
  <w:style w:type="paragraph" w:styleId="llb">
    <w:name w:val="footer"/>
    <w:basedOn w:val="Norml"/>
    <w:link w:val="llbChar"/>
    <w:uiPriority w:val="99"/>
    <w:unhideWhenUsed/>
    <w:rsid w:val="00C42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42D91"/>
  </w:style>
  <w:style w:type="character" w:styleId="Hiperhivatkozs">
    <w:name w:val="Hyperlink"/>
    <w:basedOn w:val="Bekezdsalapbettpusa"/>
    <w:uiPriority w:val="99"/>
    <w:unhideWhenUsed/>
    <w:rsid w:val="002F0F39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C75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k.ppke.hu/munkajogi-tanszek/igazsagugyi-igazgatas-sza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tereader.hu/kiadvanyok/kartyas-gabor-szerk-bevezetes-a-kozszolgalati-munkajogba/?fbclid=IwAR2WjG8a8EnGZSR4u5jTCzU4LbZIXDjKnT5-vgZPgark_ZiGmSuyab1QD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Kártyás Gábor</dc:creator>
  <cp:lastModifiedBy>Kártyás Gábor</cp:lastModifiedBy>
  <cp:revision>3</cp:revision>
  <dcterms:created xsi:type="dcterms:W3CDTF">2025-03-03T07:48:00Z</dcterms:created>
  <dcterms:modified xsi:type="dcterms:W3CDTF">2025-03-03T08:18:00Z</dcterms:modified>
</cp:coreProperties>
</file>