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93AD" w14:textId="77777777" w:rsidR="00733491" w:rsidRPr="00DA6CFE" w:rsidRDefault="00733491" w:rsidP="007334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CFE">
        <w:rPr>
          <w:rFonts w:ascii="Times New Roman" w:hAnsi="Times New Roman" w:cs="Times New Roman"/>
          <w:b/>
          <w:bCs/>
          <w:sz w:val="40"/>
          <w:szCs w:val="40"/>
        </w:rPr>
        <w:t>Magyar jogtörténet</w:t>
      </w:r>
    </w:p>
    <w:p w14:paraId="357238B4" w14:textId="77777777" w:rsidR="00733491" w:rsidRPr="00DA6CFE" w:rsidRDefault="00733491" w:rsidP="00733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előadási tematika</w:t>
      </w:r>
    </w:p>
    <w:p w14:paraId="79F61798" w14:textId="77777777" w:rsidR="00733491" w:rsidRPr="00DA6CFE" w:rsidRDefault="00733491" w:rsidP="00733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2024/2025-ös tanév II. félév</w:t>
      </w:r>
    </w:p>
    <w:p w14:paraId="70F429FC" w14:textId="77777777" w:rsidR="00733491" w:rsidRPr="00DA6CFE" w:rsidRDefault="00733491" w:rsidP="0073349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6416F">
        <w:rPr>
          <w:rFonts w:ascii="Times New Roman" w:hAnsi="Times New Roman" w:cs="Times New Roman"/>
          <w:i/>
          <w:iCs/>
          <w:sz w:val="28"/>
          <w:szCs w:val="28"/>
          <w:u w:val="single"/>
        </w:rPr>
        <w:t>jogász szak</w:t>
      </w:r>
      <w:r w:rsidRPr="00DA6CFE">
        <w:rPr>
          <w:rFonts w:ascii="Times New Roman" w:hAnsi="Times New Roman" w:cs="Times New Roman"/>
          <w:i/>
          <w:iCs/>
          <w:sz w:val="28"/>
          <w:szCs w:val="28"/>
        </w:rPr>
        <w:t>, nappali tagozat</w:t>
      </w:r>
    </w:p>
    <w:p w14:paraId="61FBADD8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916B5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Február 13. </w:t>
      </w:r>
      <w:r w:rsidRPr="00DA6CFE">
        <w:rPr>
          <w:rFonts w:ascii="Times New Roman" w:hAnsi="Times New Roman" w:cs="Times New Roman"/>
          <w:sz w:val="26"/>
          <w:szCs w:val="26"/>
        </w:rPr>
        <w:t>Jogforrástan</w:t>
      </w:r>
    </w:p>
    <w:p w14:paraId="01F8CC10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0B93F07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>Február 20.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s</w:t>
      </w:r>
      <w:r w:rsidRPr="00DA6CFE">
        <w:rPr>
          <w:rFonts w:ascii="Times New Roman" w:hAnsi="Times New Roman" w:cs="Times New Roman"/>
          <w:sz w:val="26"/>
          <w:szCs w:val="26"/>
        </w:rPr>
        <w:t>zemélyi jog és a szellemi alkotások jogának fejlődése</w:t>
      </w:r>
    </w:p>
    <w:p w14:paraId="1DB3D8BF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78EE2C4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>Február</w:t>
      </w:r>
      <w:r w:rsidRPr="00DA6CFE">
        <w:rPr>
          <w:rFonts w:ascii="Times New Roman" w:hAnsi="Times New Roman" w:cs="Times New Roman"/>
          <w:sz w:val="26"/>
          <w:szCs w:val="26"/>
        </w:rPr>
        <w:t xml:space="preserve"> 27. A házassági jog és a dologi jog fejlődése</w:t>
      </w:r>
    </w:p>
    <w:p w14:paraId="5F9E48B3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657F084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6. A kötelmi jog és az öröklési jog fejlődése</w:t>
      </w:r>
    </w:p>
    <w:p w14:paraId="06B2CA9A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41336D6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13. A kereskedelmi jog fejlődése</w:t>
      </w:r>
    </w:p>
    <w:p w14:paraId="402B6EC2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D44D919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20. A büntetőjog általános részi problémáinak fejlődése I.</w:t>
      </w:r>
    </w:p>
    <w:p w14:paraId="35497F01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F9A2AEB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27. A büntetőjog általános részi problémáinak fejlődése II.</w:t>
      </w:r>
    </w:p>
    <w:p w14:paraId="386D663E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7F82F70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3. Az egyes bűncselekmények történeti fejlődése</w:t>
      </w:r>
    </w:p>
    <w:p w14:paraId="6740D080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C8B9F28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10. A polgári perjog fejlődése</w:t>
      </w:r>
    </w:p>
    <w:p w14:paraId="5365A782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DD8083B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17. Nagycsütörtök (tanítási szünet) </w:t>
      </w:r>
    </w:p>
    <w:p w14:paraId="63C0AFC0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2233D60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24. </w:t>
      </w:r>
      <w:proofErr w:type="gramStart"/>
      <w:r w:rsidRPr="00DA6CFE">
        <w:rPr>
          <w:rFonts w:ascii="Times New Roman" w:hAnsi="Times New Roman" w:cs="Times New Roman"/>
          <w:sz w:val="26"/>
          <w:szCs w:val="26"/>
        </w:rPr>
        <w:t>Húsvét</w:t>
      </w:r>
      <w:proofErr w:type="gramEnd"/>
      <w:r w:rsidRPr="00DA6CFE">
        <w:rPr>
          <w:rFonts w:ascii="Times New Roman" w:hAnsi="Times New Roman" w:cs="Times New Roman"/>
          <w:sz w:val="26"/>
          <w:szCs w:val="26"/>
        </w:rPr>
        <w:t xml:space="preserve"> csütörtök (tanítási szünet)</w:t>
      </w:r>
    </w:p>
    <w:p w14:paraId="4CF689E7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91550D7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Május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1. Munkaszüneti nap</w:t>
      </w:r>
    </w:p>
    <w:p w14:paraId="31CB0D7E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5D155E4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Május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8. A büntető perjog fejlődése</w:t>
      </w:r>
    </w:p>
    <w:p w14:paraId="5AD8F1BB" w14:textId="77777777" w:rsidR="00733491" w:rsidRPr="00DA6CFE" w:rsidRDefault="00733491" w:rsidP="0073349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FBE6DF9" w14:textId="77777777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Május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15. Elővizsga</w:t>
      </w:r>
    </w:p>
    <w:p w14:paraId="578DB788" w14:textId="77777777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C6C095" w14:textId="77777777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D70EB6" w14:textId="5235149C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Budapest, 2025. február</w:t>
      </w:r>
      <w:r>
        <w:rPr>
          <w:rFonts w:ascii="Times New Roman" w:hAnsi="Times New Roman" w:cs="Times New Roman"/>
          <w:sz w:val="26"/>
          <w:szCs w:val="26"/>
        </w:rPr>
        <w:t xml:space="preserve"> hó</w:t>
      </w:r>
    </w:p>
    <w:p w14:paraId="4E5C3C40" w14:textId="77777777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803ED0" w14:textId="77777777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F68A0E" w14:textId="77777777" w:rsidR="00733491" w:rsidRDefault="00733491" w:rsidP="007334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1B026A" w14:textId="77777777" w:rsidR="00733491" w:rsidRDefault="00733491" w:rsidP="00733491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Jó felkészülést kíván</w:t>
      </w:r>
    </w:p>
    <w:p w14:paraId="113899B7" w14:textId="77777777" w:rsidR="00733491" w:rsidRDefault="00733491" w:rsidP="007334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36DC909" w14:textId="77777777" w:rsidR="00733491" w:rsidRDefault="00733491" w:rsidP="00733491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Szabó István</w:t>
      </w:r>
    </w:p>
    <w:p w14:paraId="65C64A04" w14:textId="77777777" w:rsidR="00733491" w:rsidRPr="00DA6CFE" w:rsidRDefault="00733491" w:rsidP="00733491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egyetemi tanár </w:t>
      </w:r>
    </w:p>
    <w:p w14:paraId="59EDE775" w14:textId="77777777" w:rsidR="004D38E2" w:rsidRDefault="004D38E2"/>
    <w:sectPr w:rsidR="004D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91"/>
    <w:rsid w:val="00004416"/>
    <w:rsid w:val="004D38E2"/>
    <w:rsid w:val="007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7480"/>
  <w15:chartTrackingRefBased/>
  <w15:docId w15:val="{BC13E9C0-F373-4304-8D9F-D015FC66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3491"/>
  </w:style>
  <w:style w:type="paragraph" w:styleId="Cmsor1">
    <w:name w:val="heading 1"/>
    <w:basedOn w:val="Norml"/>
    <w:next w:val="Norml"/>
    <w:link w:val="Cmsor1Char"/>
    <w:uiPriority w:val="9"/>
    <w:qFormat/>
    <w:rsid w:val="00733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3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3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3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3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3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3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3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3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3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3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34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34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34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34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34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34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3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3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3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34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34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34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3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34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3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Körmendy Renáta</dc:creator>
  <cp:keywords/>
  <dc:description/>
  <cp:lastModifiedBy>Körmendy Renáta</cp:lastModifiedBy>
  <cp:revision>1</cp:revision>
  <dcterms:created xsi:type="dcterms:W3CDTF">2025-03-05T08:21:00Z</dcterms:created>
  <dcterms:modified xsi:type="dcterms:W3CDTF">2025-03-05T08:22:00Z</dcterms:modified>
</cp:coreProperties>
</file>