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4" w:rsidRPr="00A07A5B" w:rsidRDefault="00A07B94" w:rsidP="00A07B94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07A5B">
        <w:rPr>
          <w:rFonts w:ascii="Times New Roman" w:hAnsi="Times New Roman" w:cs="Times New Roman"/>
          <w:b/>
          <w:sz w:val="24"/>
          <w:szCs w:val="24"/>
          <w:lang w:eastAsia="hu-HU"/>
        </w:rPr>
        <w:t>ALKOHOL</w:t>
      </w:r>
      <w:r w:rsidR="00C354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- és </w:t>
      </w:r>
      <w:r w:rsidRPr="00A07A5B">
        <w:rPr>
          <w:rFonts w:ascii="Times New Roman" w:hAnsi="Times New Roman" w:cs="Times New Roman"/>
          <w:b/>
          <w:sz w:val="24"/>
          <w:szCs w:val="24"/>
          <w:lang w:eastAsia="hu-HU"/>
        </w:rPr>
        <w:t>KÁBÍTÓSZER</w:t>
      </w:r>
      <w:r w:rsidR="00C354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- FOGYASZTÁS </w:t>
      </w:r>
      <w:proofErr w:type="gramStart"/>
      <w:r w:rsidR="00C3547F">
        <w:rPr>
          <w:rFonts w:ascii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="00C354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 BŰNÖZÉS ÖSSZEFÜGGÉSEI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A5B">
        <w:rPr>
          <w:rFonts w:ascii="Times New Roman" w:hAnsi="Times New Roman" w:cs="Times New Roman"/>
          <w:sz w:val="24"/>
          <w:szCs w:val="24"/>
          <w:u w:val="single"/>
        </w:rPr>
        <w:t>Miért fogyasztunk tudatmódosító szereket?</w:t>
      </w:r>
    </w:p>
    <w:p w:rsidR="00A07B94" w:rsidRPr="00A07A5B" w:rsidRDefault="00A07B94" w:rsidP="00A0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 tudatmódosító szerek használata az emberiséggel egyidős; kezdetben rituális céllal, ill. bizonyos személyek használtak drogokat (sámán, varázsló)</w:t>
      </w:r>
    </w:p>
    <w:p w:rsidR="00A07B94" w:rsidRPr="00A07A5B" w:rsidRDefault="00A07B94" w:rsidP="00A0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Fájdalomcsillapítás</w:t>
      </w:r>
    </w:p>
    <w:p w:rsidR="00A07B94" w:rsidRPr="00A07A5B" w:rsidRDefault="00A07B94" w:rsidP="00A0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Feszültségoldás</w:t>
      </w:r>
    </w:p>
    <w:p w:rsidR="00A07B94" w:rsidRPr="00A07A5B" w:rsidRDefault="00A07B94" w:rsidP="00A0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Lázadás (serdülők, fiatalok)</w:t>
      </w:r>
    </w:p>
    <w:p w:rsidR="00A07B94" w:rsidRPr="00A07A5B" w:rsidRDefault="00A07B94" w:rsidP="00A0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 valóságból való menekülés</w:t>
      </w:r>
    </w:p>
    <w:p w:rsidR="00A07B94" w:rsidRPr="00A07A5B" w:rsidRDefault="00A07B94" w:rsidP="00A0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Pótcselekvés (cigaretta)</w:t>
      </w:r>
    </w:p>
    <w:p w:rsidR="00A07B94" w:rsidRPr="00A07A5B" w:rsidRDefault="00A07B94" w:rsidP="00A0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Társasági aktus, valahová tartozás</w:t>
      </w:r>
    </w:p>
    <w:p w:rsidR="00A07B94" w:rsidRPr="00A07A5B" w:rsidRDefault="00A07B94" w:rsidP="00A0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Szórakozás</w:t>
      </w:r>
    </w:p>
    <w:p w:rsidR="00A07B94" w:rsidRPr="00A07A5B" w:rsidRDefault="00A07B94" w:rsidP="00A0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Teljesítménynövelés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A5B">
        <w:rPr>
          <w:rFonts w:ascii="Times New Roman" w:hAnsi="Times New Roman" w:cs="Times New Roman"/>
          <w:sz w:val="24"/>
          <w:szCs w:val="24"/>
          <w:u w:val="single"/>
        </w:rPr>
        <w:t>A szerhasználathoz kapcsolódó szabályozás a keresztény-zsidó kultúrkörben</w:t>
      </w:r>
    </w:p>
    <w:p w:rsidR="00A07B94" w:rsidRPr="00A07A5B" w:rsidRDefault="00A07B94" w:rsidP="00A07B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>Megengedő:</w:t>
      </w:r>
      <w:r w:rsidRPr="00A07A5B">
        <w:rPr>
          <w:rFonts w:ascii="Times New Roman" w:hAnsi="Times New Roman" w:cs="Times New Roman"/>
          <w:sz w:val="24"/>
          <w:szCs w:val="24"/>
        </w:rPr>
        <w:t xml:space="preserve"> alkohol, koffein (legális drogok)</w:t>
      </w:r>
    </w:p>
    <w:p w:rsidR="00A07B94" w:rsidRPr="00A07A5B" w:rsidRDefault="00A07B94" w:rsidP="00A07B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>Tiltó</w:t>
      </w:r>
      <w:r w:rsidRPr="00A07A5B">
        <w:rPr>
          <w:rFonts w:ascii="Times New Roman" w:hAnsi="Times New Roman" w:cs="Times New Roman"/>
          <w:sz w:val="24"/>
          <w:szCs w:val="24"/>
        </w:rPr>
        <w:t>: kábítószerek, pszichoaktív anyagok</w:t>
      </w:r>
    </w:p>
    <w:p w:rsidR="00A07B94" w:rsidRPr="00A07A5B" w:rsidRDefault="00A07B94" w:rsidP="00A07B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Ambivalens: </w:t>
      </w:r>
      <w:r w:rsidRPr="00A07A5B">
        <w:rPr>
          <w:rFonts w:ascii="Times New Roman" w:hAnsi="Times New Roman" w:cs="Times New Roman"/>
          <w:sz w:val="24"/>
          <w:szCs w:val="24"/>
        </w:rPr>
        <w:t xml:space="preserve">dohányzás - dohánytermesztés, árusítás, cigarettázás (fogyasztás) megengedett, de bizonyos korlátok között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A5B">
        <w:rPr>
          <w:rFonts w:ascii="Times New Roman" w:hAnsi="Times New Roman" w:cs="Times New Roman"/>
          <w:sz w:val="24"/>
          <w:szCs w:val="24"/>
          <w:u w:val="single"/>
        </w:rPr>
        <w:t>Kérdések az alkohol és a drogfogyasztással kapcsolatban</w:t>
      </w:r>
    </w:p>
    <w:p w:rsidR="00A07B94" w:rsidRPr="00A07A5B" w:rsidRDefault="00A07B94" w:rsidP="00A07B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Mikor tekinthető devianciának a </w:t>
      </w:r>
      <w:proofErr w:type="gramStart"/>
      <w:r w:rsidRPr="00A07A5B">
        <w:rPr>
          <w:rFonts w:ascii="Times New Roman" w:hAnsi="Times New Roman" w:cs="Times New Roman"/>
          <w:b/>
          <w:bCs/>
          <w:sz w:val="24"/>
          <w:szCs w:val="24"/>
        </w:rPr>
        <w:t>két típusú</w:t>
      </w:r>
      <w:proofErr w:type="gramEnd"/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 szerfogyasztás?</w:t>
      </w:r>
    </w:p>
    <w:p w:rsidR="00A07B94" w:rsidRPr="00A07A5B" w:rsidRDefault="00A07B94" w:rsidP="00A07B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Alkohol: csak a túlzott mértékű fogyasztás</w:t>
      </w:r>
    </w:p>
    <w:p w:rsidR="00A07B94" w:rsidRPr="00A07A5B" w:rsidRDefault="00FB5B04" w:rsidP="00A07B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Kábítószer</w:t>
      </w:r>
      <w:r w:rsidR="00A07B94" w:rsidRPr="00A07A5B">
        <w:rPr>
          <w:rFonts w:ascii="Times New Roman" w:hAnsi="Times New Roman" w:cs="Times New Roman"/>
          <w:sz w:val="24"/>
          <w:szCs w:val="24"/>
        </w:rPr>
        <w:t xml:space="preserve">: bármilyen típusú és mértékű </w:t>
      </w:r>
    </w:p>
    <w:p w:rsidR="00A07B94" w:rsidRPr="00A07A5B" w:rsidRDefault="00A07B94" w:rsidP="00A07B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Van-e különbség a </w:t>
      </w:r>
      <w:proofErr w:type="gramStart"/>
      <w:r w:rsidRPr="00A07A5B">
        <w:rPr>
          <w:rFonts w:ascii="Times New Roman" w:hAnsi="Times New Roman" w:cs="Times New Roman"/>
          <w:b/>
          <w:bCs/>
          <w:sz w:val="24"/>
          <w:szCs w:val="24"/>
        </w:rPr>
        <w:t>két típusú</w:t>
      </w:r>
      <w:proofErr w:type="gramEnd"/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 szer hatása között?</w:t>
      </w:r>
    </w:p>
    <w:p w:rsidR="00A07B94" w:rsidRPr="00A07A5B" w:rsidRDefault="00A07B94" w:rsidP="00A07B94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-</w:t>
      </w:r>
      <w:r w:rsidRPr="00A07A5B">
        <w:rPr>
          <w:rFonts w:ascii="Times New Roman" w:hAnsi="Times New Roman" w:cs="Times New Roman"/>
          <w:sz w:val="24"/>
          <w:szCs w:val="24"/>
        </w:rPr>
        <w:tab/>
      </w:r>
      <w:r w:rsidRPr="00A07A5B">
        <w:rPr>
          <w:rFonts w:ascii="Times New Roman" w:hAnsi="Times New Roman" w:cs="Times New Roman"/>
          <w:sz w:val="24"/>
          <w:szCs w:val="24"/>
        </w:rPr>
        <w:tab/>
        <w:t>alkohol: társadalmilag elfogadott szerhasználat; kontrolállhatóbb a fogyasztása; összetétele ellenőrzött; akár 20-25 éven át is lehet alkoholfüggő valaki;</w:t>
      </w:r>
    </w:p>
    <w:p w:rsidR="00A07B94" w:rsidRPr="00A07A5B" w:rsidRDefault="00FB5B04" w:rsidP="00A07B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kábítószer</w:t>
      </w:r>
      <w:r w:rsidR="00A07B94" w:rsidRPr="00A07A5B">
        <w:rPr>
          <w:rFonts w:ascii="Times New Roman" w:hAnsi="Times New Roman" w:cs="Times New Roman"/>
          <w:sz w:val="24"/>
          <w:szCs w:val="24"/>
        </w:rPr>
        <w:t xml:space="preserve">: használata büntetendő; „egyszer csak üt”; összetétele nem ellenőrzött, bármit tartalmazhat; </w:t>
      </w:r>
    </w:p>
    <w:p w:rsidR="00A07B94" w:rsidRPr="00A07A5B" w:rsidRDefault="00A07B94" w:rsidP="00A07B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Mindkettő okozhat függőséget és ettől kezdve – lelki működést tekintve – már nincs különbség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7A5B">
        <w:rPr>
          <w:rFonts w:ascii="Times New Roman" w:hAnsi="Times New Roman" w:cs="Times New Roman"/>
          <w:bCs/>
          <w:sz w:val="24"/>
          <w:szCs w:val="24"/>
          <w:u w:val="single"/>
        </w:rPr>
        <w:t>Szerhasználathoz kapcsolódó bűnelkövetés</w:t>
      </w:r>
    </w:p>
    <w:p w:rsidR="00A07B94" w:rsidRPr="00A07A5B" w:rsidRDefault="00A07B94" w:rsidP="00A07B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szer</w:t>
      </w:r>
      <w:r w:rsidRPr="00A07A5B">
        <w:rPr>
          <w:rFonts w:ascii="Times New Roman" w:hAnsi="Times New Roman" w:cs="Times New Roman"/>
          <w:b/>
          <w:bCs/>
          <w:sz w:val="24"/>
          <w:szCs w:val="24"/>
        </w:rPr>
        <w:t>fogyasztás</w:t>
      </w:r>
      <w:r w:rsidRPr="00A07A5B">
        <w:rPr>
          <w:rFonts w:ascii="Times New Roman" w:hAnsi="Times New Roman" w:cs="Times New Roman"/>
          <w:sz w:val="24"/>
          <w:szCs w:val="24"/>
        </w:rPr>
        <w:t xml:space="preserve"> – csak a kábítószerek esetében</w:t>
      </w:r>
    </w:p>
    <w:p w:rsidR="00A07B94" w:rsidRPr="00A07A5B" w:rsidRDefault="00A07B94" w:rsidP="00A07B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 szer </w:t>
      </w:r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megszerzése érdekében </w:t>
      </w:r>
      <w:r w:rsidRPr="00A07A5B">
        <w:rPr>
          <w:rFonts w:ascii="Times New Roman" w:hAnsi="Times New Roman" w:cs="Times New Roman"/>
          <w:sz w:val="24"/>
          <w:szCs w:val="24"/>
        </w:rPr>
        <w:t xml:space="preserve">elkövetett cselekmények </w:t>
      </w:r>
    </w:p>
    <w:p w:rsidR="00A07B94" w:rsidRPr="00A07A5B" w:rsidRDefault="00A07B94" w:rsidP="00A07B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 szer </w:t>
      </w:r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hatása alatt </w:t>
      </w:r>
      <w:r w:rsidRPr="00A07A5B">
        <w:rPr>
          <w:rFonts w:ascii="Times New Roman" w:hAnsi="Times New Roman" w:cs="Times New Roman"/>
          <w:sz w:val="24"/>
          <w:szCs w:val="24"/>
        </w:rPr>
        <w:t>elkövetett cselekmények</w:t>
      </w:r>
    </w:p>
    <w:p w:rsidR="00A07B94" w:rsidRPr="00A07A5B" w:rsidRDefault="00A07B94" w:rsidP="00A07B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A5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07A5B">
        <w:rPr>
          <w:rFonts w:ascii="Times New Roman" w:hAnsi="Times New Roman" w:cs="Times New Roman"/>
          <w:sz w:val="24"/>
          <w:szCs w:val="24"/>
        </w:rPr>
        <w:t xml:space="preserve"> belül az ittas/bódult állapotban elkövetett közlekedési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94" w:rsidRPr="00A07A5B" w:rsidRDefault="00A07B94" w:rsidP="00A07B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 szer </w:t>
      </w:r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eszközként szolgál </w:t>
      </w:r>
      <w:r w:rsidRPr="00A07A5B">
        <w:rPr>
          <w:rFonts w:ascii="Times New Roman" w:hAnsi="Times New Roman" w:cs="Times New Roman"/>
          <w:sz w:val="24"/>
          <w:szCs w:val="24"/>
        </w:rPr>
        <w:t>a bűncselekmény elkövetéséhez (a sértett leitatása, „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bedrogozása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”)</w:t>
      </w:r>
    </w:p>
    <w:p w:rsidR="00A07B94" w:rsidRDefault="00A07B94" w:rsidP="00A07B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 függőség okozta </w:t>
      </w:r>
      <w:r w:rsidRPr="00A07A5B">
        <w:rPr>
          <w:rFonts w:ascii="Times New Roman" w:hAnsi="Times New Roman" w:cs="Times New Roman"/>
          <w:b/>
          <w:bCs/>
          <w:sz w:val="24"/>
          <w:szCs w:val="24"/>
        </w:rPr>
        <w:t>személyiségtorzulás</w:t>
      </w:r>
      <w:r w:rsidRPr="00A07A5B">
        <w:rPr>
          <w:rFonts w:ascii="Times New Roman" w:hAnsi="Times New Roman" w:cs="Times New Roman"/>
          <w:sz w:val="24"/>
          <w:szCs w:val="24"/>
        </w:rPr>
        <w:t xml:space="preserve"> következtében elkövetett cselekmények </w:t>
      </w:r>
    </w:p>
    <w:p w:rsidR="00A07B94" w:rsidRPr="00A07A5B" w:rsidRDefault="00A07B94" w:rsidP="00A0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Alkohol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>Alkohol:</w:t>
      </w:r>
      <w:r w:rsidRPr="00A07A5B">
        <w:rPr>
          <w:rFonts w:ascii="Times New Roman" w:hAnsi="Times New Roman" w:cs="Times New Roman"/>
          <w:sz w:val="24"/>
          <w:szCs w:val="24"/>
        </w:rPr>
        <w:t xml:space="preserve"> cukortartalmú oldatok élesztőkkel való erjesztéséből származó folyadék (arab eredetű, jelentése „nagyon finom”)</w:t>
      </w:r>
    </w:p>
    <w:p w:rsidR="00A07B94" w:rsidRPr="00A07A5B" w:rsidRDefault="00A07B94" w:rsidP="00A07B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Szociokulturális funkció – gátlásoldó hatás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Az alkoholbetegek számának becslése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Az alkoholbetegek számát a </w:t>
      </w:r>
      <w:r w:rsidRPr="00A07A5B">
        <w:rPr>
          <w:rFonts w:ascii="Times New Roman" w:hAnsi="Times New Roman" w:cs="Times New Roman"/>
          <w:b/>
          <w:sz w:val="24"/>
          <w:szCs w:val="24"/>
        </w:rPr>
        <w:t>májzsugorodásban</w:t>
      </w:r>
      <w:r w:rsidRPr="00A07A5B">
        <w:rPr>
          <w:rFonts w:ascii="Times New Roman" w:hAnsi="Times New Roman" w:cs="Times New Roman"/>
          <w:sz w:val="24"/>
          <w:szCs w:val="24"/>
        </w:rPr>
        <w:t xml:space="preserve"> meghaltak évenkénti száma alapján becsülik meg (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Jellinek-formula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).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VAGY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A5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07A5B">
        <w:rPr>
          <w:rFonts w:ascii="Times New Roman" w:hAnsi="Times New Roman" w:cs="Times New Roman"/>
          <w:sz w:val="24"/>
          <w:szCs w:val="24"/>
        </w:rPr>
        <w:t xml:space="preserve"> </w:t>
      </w:r>
      <w:r w:rsidRPr="00A07A5B">
        <w:rPr>
          <w:rFonts w:ascii="Times New Roman" w:hAnsi="Times New Roman" w:cs="Times New Roman"/>
          <w:b/>
          <w:sz w:val="24"/>
          <w:szCs w:val="24"/>
        </w:rPr>
        <w:t>egy főre eső évi abszolút alkoholfogyasztás</w:t>
      </w:r>
      <w:r w:rsidRPr="00A07A5B">
        <w:rPr>
          <w:rFonts w:ascii="Times New Roman" w:hAnsi="Times New Roman" w:cs="Times New Roman"/>
          <w:sz w:val="24"/>
          <w:szCs w:val="24"/>
        </w:rPr>
        <w:t xml:space="preserve"> mértéke alapján (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Ledermann-modell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)</w:t>
      </w:r>
    </w:p>
    <w:p w:rsidR="00A07B94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  <w:u w:val="single"/>
        </w:rPr>
        <w:t>Nyilvántartott alkoholisták száma</w:t>
      </w:r>
      <w:r w:rsidRPr="00A07A5B">
        <w:rPr>
          <w:rFonts w:ascii="Times New Roman" w:hAnsi="Times New Roman" w:cs="Times New Roman"/>
          <w:sz w:val="24"/>
          <w:szCs w:val="24"/>
        </w:rPr>
        <w:t xml:space="preserve">: csökkenő; 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Pr="00A07A5B">
        <w:rPr>
          <w:rFonts w:ascii="Times New Roman" w:hAnsi="Times New Roman" w:cs="Times New Roman"/>
          <w:sz w:val="24"/>
          <w:szCs w:val="24"/>
        </w:rPr>
        <w:t xml:space="preserve">az alkohológiai intézmény hálózat működési zavaraira utal a csökkenés;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Alkoholhatás (Buda Béla, 1992):</w:t>
      </w:r>
      <w:r w:rsidRPr="00A07A5B">
        <w:rPr>
          <w:rFonts w:ascii="Times New Roman" w:hAnsi="Times New Roman" w:cs="Times New Roman"/>
          <w:sz w:val="24"/>
          <w:szCs w:val="24"/>
        </w:rPr>
        <w:t xml:space="preserve"> az alkohol gátlásoldó hatása abban áll, hogy csökkenti a szociális visszacsatolás iránti érzékenységet. Ez azt jelenti, hogy a személyiség kevésbé érzékeli a kommunikációja által másokban kiváltott hatást, kevésbé figyel ezekre, márpedig a gátlások lényege éppen a külvilág vélt vagy észlelt reakcióira vonatkozó fokozott érzékenység.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Alkoholfogyasztással kapcsolatos magatartások csoportjai: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1. Absztinensek: soha nem isznak alkoholt.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2. Szociális ivók: mértékletesen ivók, nem részegednek le, esetleg időnként ittassá válnak.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excesszív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 ivók: mértéktelenség az elfogyasztott mennyiség és gyakoriság tekintetében. Sokan közülük idővel alkoholbetegekké válnak.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4. Alkoholbetegek: függő viszonyba kerülnek az alkohollal (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addikció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); ha nem isznak, hiányérzetük van vagy kifejezetten elvonási tüneteik vannak.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5. Krónikus alkoholbetegek: testi-szellemi károsodást szenvedtek az alkoholtól.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i/>
          <w:sz w:val="24"/>
          <w:szCs w:val="24"/>
        </w:rPr>
        <w:t>Patológiás részegség</w:t>
      </w:r>
      <w:r w:rsidRPr="00A07A5B">
        <w:rPr>
          <w:rFonts w:ascii="Times New Roman" w:hAnsi="Times New Roman" w:cs="Times New Roman"/>
          <w:sz w:val="24"/>
          <w:szCs w:val="24"/>
        </w:rPr>
        <w:t>: viszonylag kis mennyiségű alkohol fogyasztása is súlyos viselkedési kontrollvesztést eredményez, leginkább agresszív megnyilvánulások kerülnek felszínre (Buda, 1992)</w:t>
      </w:r>
    </w:p>
    <w:p w:rsidR="00A07B94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lastRenderedPageBreak/>
        <w:t>Mértékletes ivás:</w:t>
      </w:r>
      <w:r w:rsidRPr="00A07A5B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 alkoholmennyiség, amelyet biztonságosan el lehet fogyasztani. Nehéz meghatározni, hogy ez m</w:t>
      </w:r>
      <w:r>
        <w:rPr>
          <w:rFonts w:ascii="Times New Roman" w:hAnsi="Times New Roman" w:cs="Times New Roman"/>
          <w:sz w:val="24"/>
          <w:szCs w:val="24"/>
        </w:rPr>
        <w:t>ennyi, mert sok tényezőtől függ (pl.: heti mennyiséget adunk meg vagy napi átlagot; egyénenként különbözik - nemek, életkor, egészségi állapot, stb.)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 xml:space="preserve">Alkoholabúzus: </w:t>
      </w:r>
      <w:r w:rsidRPr="00A07A5B">
        <w:rPr>
          <w:rFonts w:ascii="Times New Roman" w:hAnsi="Times New Roman" w:cs="Times New Roman"/>
          <w:sz w:val="24"/>
          <w:szCs w:val="24"/>
        </w:rPr>
        <w:t>káros mértékű alkoholfogyasztás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 xml:space="preserve">Alkoholbetegség: </w:t>
      </w:r>
      <w:r w:rsidRPr="00A07A5B">
        <w:rPr>
          <w:rFonts w:ascii="Times New Roman" w:hAnsi="Times New Roman" w:cs="Times New Roman"/>
          <w:sz w:val="24"/>
          <w:szCs w:val="24"/>
        </w:rPr>
        <w:t>fokozatosan alakul ki. „Alkoholista karrier”: megbízhatatlan és kiállhatatlan lesz, egyre több erkölcsi normát sért meg, nincs másokra tekintettel, hibáit primitív tagadással próbálja leplezni. Sorozatos kötelességmulasztás, szociális züllés.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Először a környezete minősíti alkoholistának, ezután az egészségügy, majd a hatóság. (Buda Béla)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Alkoholbeteg </w:t>
      </w:r>
      <w:r w:rsidRPr="00A07B94">
        <w:rPr>
          <w:rFonts w:ascii="Times New Roman" w:hAnsi="Times New Roman" w:cs="Times New Roman"/>
          <w:b/>
          <w:sz w:val="24"/>
          <w:szCs w:val="24"/>
          <w:u w:val="single"/>
        </w:rPr>
        <w:t xml:space="preserve">orvosi </w:t>
      </w:r>
      <w:proofErr w:type="spellStart"/>
      <w:r w:rsidRPr="00A07B94">
        <w:rPr>
          <w:rFonts w:ascii="Times New Roman" w:hAnsi="Times New Roman" w:cs="Times New Roman"/>
          <w:b/>
          <w:sz w:val="24"/>
          <w:szCs w:val="24"/>
          <w:u w:val="single"/>
        </w:rPr>
        <w:t>def</w:t>
      </w:r>
      <w:proofErr w:type="spellEnd"/>
      <w:proofErr w:type="gramStart"/>
      <w:r w:rsidRPr="00A07B94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proofErr w:type="gramEnd"/>
      <w:r w:rsidRPr="00A07A5B">
        <w:rPr>
          <w:rFonts w:ascii="Times New Roman" w:hAnsi="Times New Roman" w:cs="Times New Roman"/>
          <w:sz w:val="24"/>
          <w:szCs w:val="24"/>
        </w:rPr>
        <w:t xml:space="preserve"> azok az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eü-i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 ellátásra szoruló rendszeres italfogyasztókat, akik alkoholfogyasztásuk következtében személyiségi, magatartási, társadalmi, életviteli vonatkozásban súlyosan sérültek, az alkohollal pszichikus függőségbe kerültek vagy / és szomatikusan is károsodtak. (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Levendel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 László)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B94">
        <w:rPr>
          <w:rFonts w:ascii="Times New Roman" w:hAnsi="Times New Roman" w:cs="Times New Roman"/>
          <w:b/>
          <w:sz w:val="24"/>
          <w:szCs w:val="24"/>
        </w:rPr>
        <w:t xml:space="preserve">Alkoholbeteg </w:t>
      </w:r>
      <w:r w:rsidRPr="00A07B94">
        <w:rPr>
          <w:rFonts w:ascii="Times New Roman" w:hAnsi="Times New Roman" w:cs="Times New Roman"/>
          <w:b/>
          <w:sz w:val="24"/>
          <w:szCs w:val="24"/>
          <w:u w:val="single"/>
        </w:rPr>
        <w:t xml:space="preserve">szociológiai </w:t>
      </w:r>
      <w:proofErr w:type="spellStart"/>
      <w:r w:rsidRPr="00A07B94">
        <w:rPr>
          <w:rFonts w:ascii="Times New Roman" w:hAnsi="Times New Roman" w:cs="Times New Roman"/>
          <w:b/>
          <w:sz w:val="24"/>
          <w:szCs w:val="24"/>
          <w:u w:val="single"/>
        </w:rPr>
        <w:t>def</w:t>
      </w:r>
      <w:proofErr w:type="spellEnd"/>
      <w:proofErr w:type="gramStart"/>
      <w:r w:rsidRPr="00A07B94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proofErr w:type="gramEnd"/>
      <w:r w:rsidRPr="00A07A5B">
        <w:rPr>
          <w:rFonts w:ascii="Times New Roman" w:hAnsi="Times New Roman" w:cs="Times New Roman"/>
          <w:sz w:val="24"/>
          <w:szCs w:val="24"/>
        </w:rPr>
        <w:t xml:space="preserve"> alkoholizmus: az alkoholfogyasztásnak mindazon módja, mely az egyén vagy a közösség, vagy mindkettő károsodásához vezet (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Jellinek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).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 szociológiai értelemben vett alkoholista nem szükségképpen fizikailag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dependens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. Az italozás súlyos károkat okozhat – munkahelyen, közlekedésben, stb. (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Andorka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, 1988)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Milyen kapcsolat van az alkoholizmus és a bűnözés között?</w:t>
      </w:r>
    </w:p>
    <w:p w:rsidR="00A07B94" w:rsidRPr="00A07A5B" w:rsidRDefault="00A07B94" w:rsidP="00A07B9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erőszakos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 (gátlásoldó hatás)</w:t>
      </w:r>
    </w:p>
    <w:p w:rsidR="00A07B94" w:rsidRPr="00A07A5B" w:rsidRDefault="00A07B94" w:rsidP="00A07B9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bizonyos tevékenységnél tilos az alkoholfogyasztás pl.: járművezetés</w:t>
      </w:r>
    </w:p>
    <w:p w:rsidR="00A07B94" w:rsidRPr="00A07A5B" w:rsidRDefault="00A07B94" w:rsidP="00A07B9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italozó életmóddal összefüggő cselekmények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 bűnelkövetéssel kapcsolatos legveszélyesebb szakasz az alkoholmérgezés első fázisa (0,5-1,5 ezrelék), mert ekkor gátlástalan, agresszív, gyakori az önmaga túlértékelése – a közlekedési és a munkahelyi balesetek fele, a bűncselekmények 1/3-a történik ekkor, ill. az öngyilkossági események 1/3-ában is jelen van az alkohol.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 további fázisok már az ittas emberre veszélyesek, ilyenkor könnyen szenved balesetet vagy válik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bcs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 áldozatává.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alkoholhatás közvetlensége a bűnözés és az alkohol kapcsolatára:</w:t>
      </w:r>
    </w:p>
    <w:p w:rsidR="00A07B94" w:rsidRPr="00A07A5B" w:rsidRDefault="00A07B94" w:rsidP="00A07B94">
      <w:pPr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  Közvetlen alkoholhatásról beszélhetünk, amikor alkoholos befolyásoltság alatt történik az elkövetés. </w:t>
      </w:r>
    </w:p>
    <w:p w:rsidR="00A07B94" w:rsidRPr="00A07A5B" w:rsidRDefault="00A07B94" w:rsidP="00A07B94">
      <w:pPr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  Közvetett alkoholhatásról van szó abban az esetben, ha krónikus iszákosság következményeként követ el valaki bűncselekményt.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  Távoli az alkoholhatás, amikor az </w:t>
      </w:r>
      <w:proofErr w:type="gramStart"/>
      <w:r w:rsidRPr="00A07A5B">
        <w:rPr>
          <w:rFonts w:ascii="Times New Roman" w:hAnsi="Times New Roman" w:cs="Times New Roman"/>
          <w:sz w:val="24"/>
          <w:szCs w:val="24"/>
        </w:rPr>
        <w:t>alkoholista szülő</w:t>
      </w:r>
      <w:proofErr w:type="gramEnd"/>
      <w:r w:rsidRPr="00A07A5B">
        <w:rPr>
          <w:rFonts w:ascii="Times New Roman" w:hAnsi="Times New Roman" w:cs="Times New Roman"/>
          <w:sz w:val="24"/>
          <w:szCs w:val="24"/>
        </w:rPr>
        <w:t xml:space="preserve"> olyan légkört teremt a családban, amely az utódok bűnözési hajlamát megkönnyíti.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KÁBÍTÓSZER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>Bűnelkövetés szempontjából:</w:t>
      </w:r>
    </w:p>
    <w:p w:rsidR="00A07B94" w:rsidRPr="00A07A5B" w:rsidRDefault="00A07B94" w:rsidP="00A07B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Keresleti (Fogyasztói) oldal (fogyasztás, tartás)</w:t>
      </w:r>
    </w:p>
    <w:p w:rsidR="00A07B94" w:rsidRPr="00A07A5B" w:rsidRDefault="00A07B94" w:rsidP="00A07B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Kínálati oldal (termesztés/előállítás, kereskedés, szállítás)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>Visszaélésről beszélünk, ha: (WHO)</w:t>
      </w:r>
    </w:p>
    <w:p w:rsidR="00A07B94" w:rsidRPr="00A07A5B" w:rsidRDefault="00A07B94" w:rsidP="00A07B9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drog bármely olyan anyag, amely az élő szervezetbe jutva annak egy vagy több funkcióját módosítja</w:t>
      </w:r>
    </w:p>
    <w:p w:rsidR="00A07B94" w:rsidRPr="00A07A5B" w:rsidRDefault="00A07B94" w:rsidP="00A07B9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 kábítószerrel visszaélés a </w:t>
      </w:r>
      <w:r w:rsidR="00FB5B04">
        <w:rPr>
          <w:rFonts w:ascii="Times New Roman" w:hAnsi="Times New Roman" w:cs="Times New Roman"/>
          <w:sz w:val="24"/>
          <w:szCs w:val="24"/>
        </w:rPr>
        <w:t>kábítószerek, pszichoaktív anyagok m</w:t>
      </w:r>
      <w:r w:rsidRPr="00A07A5B">
        <w:rPr>
          <w:rFonts w:ascii="Times New Roman" w:hAnsi="Times New Roman" w:cs="Times New Roman"/>
          <w:sz w:val="24"/>
          <w:szCs w:val="24"/>
        </w:rPr>
        <w:t>értéktelen használatának folyamatos vagy időszakos volta, amely az orvosi alkalmazás számára elfogadhatatlan, annak ellentmondó vagy ahhoz nem kapcsolódik</w:t>
      </w:r>
    </w:p>
    <w:p w:rsidR="00A07B94" w:rsidRPr="00A07A5B" w:rsidRDefault="00A07B94" w:rsidP="00A07B9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 káb</w:t>
      </w:r>
      <w:r w:rsidR="00BB226A">
        <w:rPr>
          <w:rFonts w:ascii="Times New Roman" w:hAnsi="Times New Roman" w:cs="Times New Roman"/>
          <w:sz w:val="24"/>
          <w:szCs w:val="24"/>
        </w:rPr>
        <w:t>ító</w:t>
      </w:r>
      <w:r w:rsidRPr="00A07A5B">
        <w:rPr>
          <w:rFonts w:ascii="Times New Roman" w:hAnsi="Times New Roman" w:cs="Times New Roman"/>
          <w:sz w:val="24"/>
          <w:szCs w:val="24"/>
        </w:rPr>
        <w:t>szerrel visszaélés viselkedésváltozáshoz vezethet, továbbá, a hozzászokás kialakulásával a mennyiség emelését vonja maga után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>Tehá</w:t>
      </w:r>
      <w:r w:rsidR="00BB226A">
        <w:rPr>
          <w:rFonts w:ascii="Times New Roman" w:hAnsi="Times New Roman" w:cs="Times New Roman"/>
          <w:b/>
          <w:bCs/>
          <w:sz w:val="24"/>
          <w:szCs w:val="24"/>
        </w:rPr>
        <w:t xml:space="preserve">t a visszaélés nem azonos a </w:t>
      </w:r>
      <w:r w:rsidRPr="00A07A5B">
        <w:rPr>
          <w:rFonts w:ascii="Times New Roman" w:hAnsi="Times New Roman" w:cs="Times New Roman"/>
          <w:b/>
          <w:bCs/>
          <w:sz w:val="24"/>
          <w:szCs w:val="24"/>
        </w:rPr>
        <w:t>függőséggel! A függőség a visszaélés alá tartozik.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Drogfüggőség kritériumai </w:t>
      </w:r>
      <w:r w:rsidRPr="00A07A5B">
        <w:rPr>
          <w:rFonts w:ascii="Times New Roman" w:hAnsi="Times New Roman" w:cs="Times New Roman"/>
          <w:sz w:val="24"/>
          <w:szCs w:val="24"/>
        </w:rPr>
        <w:t>(WHO)</w:t>
      </w:r>
      <w:r w:rsidR="00C3547F">
        <w:rPr>
          <w:rFonts w:ascii="Times New Roman" w:hAnsi="Times New Roman" w:cs="Times New Roman"/>
          <w:sz w:val="24"/>
          <w:szCs w:val="24"/>
        </w:rPr>
        <w:t xml:space="preserve"> – ez igaz bármilyen típusú szerre</w:t>
      </w:r>
      <w:r w:rsidRPr="00A07A5B">
        <w:rPr>
          <w:rFonts w:ascii="Times New Roman" w:hAnsi="Times New Roman" w:cs="Times New Roman"/>
          <w:sz w:val="24"/>
          <w:szCs w:val="24"/>
        </w:rPr>
        <w:t>:</w:t>
      </w:r>
    </w:p>
    <w:p w:rsidR="00A07B94" w:rsidRPr="00A07A5B" w:rsidRDefault="00A07B94" w:rsidP="00A07B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Adagnövelés</w:t>
      </w:r>
    </w:p>
    <w:p w:rsidR="00A07B94" w:rsidRPr="00A07A5B" w:rsidRDefault="00A07B94" w:rsidP="00A07B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Tolerancia (hozzászokás) kialakulása</w:t>
      </w:r>
    </w:p>
    <w:p w:rsidR="00A07B94" w:rsidRPr="00A07A5B" w:rsidRDefault="00A07B94" w:rsidP="00A07B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Megvonási szindróma </w:t>
      </w:r>
      <w:r w:rsidR="00C3547F">
        <w:rPr>
          <w:rFonts w:ascii="Times New Roman" w:hAnsi="Times New Roman" w:cs="Times New Roman"/>
          <w:sz w:val="24"/>
          <w:szCs w:val="24"/>
        </w:rPr>
        <w:t>(lehet fizikai és pszichés is)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  <w:u w:val="single"/>
        </w:rPr>
        <w:t>Kábítószer fogyasztók típusa</w:t>
      </w:r>
      <w:r w:rsidRPr="00A07A5B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A07A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Wurmser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, 1989):</w:t>
      </w:r>
    </w:p>
    <w:p w:rsidR="00A07B94" w:rsidRPr="00A07A5B" w:rsidRDefault="00A07B94" w:rsidP="00A07B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Próbálkozók</w:t>
      </w:r>
      <w:r w:rsidRPr="00A07A5B">
        <w:rPr>
          <w:rFonts w:ascii="Times New Roman" w:hAnsi="Times New Roman" w:cs="Times New Roman"/>
          <w:sz w:val="24"/>
          <w:szCs w:val="24"/>
        </w:rPr>
        <w:t xml:space="preserve"> (kísérletezők)</w:t>
      </w:r>
    </w:p>
    <w:p w:rsidR="00A07B94" w:rsidRPr="00A07A5B" w:rsidRDefault="00A07B94" w:rsidP="00A07B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alkalmi fogyasztók</w:t>
      </w:r>
      <w:r w:rsidRPr="00A07A5B">
        <w:rPr>
          <w:rFonts w:ascii="Times New Roman" w:hAnsi="Times New Roman" w:cs="Times New Roman"/>
          <w:sz w:val="24"/>
          <w:szCs w:val="24"/>
        </w:rPr>
        <w:t xml:space="preserve"> (Rekreációs célú (hétvégi) használók): viszonylag hosszabb időszakon keresztül a drogok nem rendszeres, bizonyos eseményekhez kötődő fogyasztása, legfeljebb pszichés függőség alakul ki</w:t>
      </w:r>
    </w:p>
    <w:p w:rsidR="00A07B94" w:rsidRPr="00A07A5B" w:rsidRDefault="00A07B94" w:rsidP="00A07B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rendszeres fogyasztók</w:t>
      </w:r>
      <w:r w:rsidRPr="00A07A5B">
        <w:rPr>
          <w:rFonts w:ascii="Times New Roman" w:hAnsi="Times New Roman" w:cs="Times New Roman"/>
          <w:sz w:val="24"/>
          <w:szCs w:val="24"/>
        </w:rPr>
        <w:t>: hosszú időn keresztül, hetente több alkalommal vagy naponta történő fogyasztása, pszichés és esetleg (drogtípustól függően) testi függőség alakul ki.</w:t>
      </w:r>
    </w:p>
    <w:p w:rsidR="00A07B94" w:rsidRPr="00A07A5B" w:rsidRDefault="00C3547F" w:rsidP="00A07B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Kényszeres kábítószer</w:t>
      </w:r>
      <w:r w:rsidR="00BB226A">
        <w:rPr>
          <w:rFonts w:ascii="Times New Roman" w:hAnsi="Times New Roman" w:cs="Times New Roman"/>
          <w:b/>
          <w:sz w:val="24"/>
          <w:szCs w:val="24"/>
        </w:rPr>
        <w:t>-</w:t>
      </w:r>
      <w:r w:rsidR="00A07B94" w:rsidRPr="00A07A5B">
        <w:rPr>
          <w:rFonts w:ascii="Times New Roman" w:hAnsi="Times New Roman" w:cs="Times New Roman"/>
          <w:b/>
          <w:sz w:val="24"/>
          <w:szCs w:val="24"/>
        </w:rPr>
        <w:t>használók</w:t>
      </w:r>
      <w:r w:rsidR="00A07B94" w:rsidRPr="00A07A5B">
        <w:rPr>
          <w:rFonts w:ascii="Times New Roman" w:hAnsi="Times New Roman" w:cs="Times New Roman"/>
          <w:sz w:val="24"/>
          <w:szCs w:val="24"/>
        </w:rPr>
        <w:t xml:space="preserve"> (függők): a rendszer</w:t>
      </w:r>
      <w:r>
        <w:rPr>
          <w:rFonts w:ascii="Times New Roman" w:hAnsi="Times New Roman" w:cs="Times New Roman"/>
          <w:sz w:val="24"/>
          <w:szCs w:val="24"/>
        </w:rPr>
        <w:t xml:space="preserve">es használóknak egy alcsoportja, ahol a szer teljes mértékben irányítja, meghatározza a használó életvitelét.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B94" w:rsidRDefault="00A07B94" w:rsidP="00A07B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  <w:u w:val="single"/>
        </w:rPr>
        <w:t>Kábítószer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piac</w:t>
      </w:r>
      <w:r w:rsidRPr="00A07A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kínálati oldala – típusok</w:t>
      </w:r>
      <w:r w:rsidRPr="00A07A5B">
        <w:rPr>
          <w:rFonts w:ascii="Times New Roman" w:hAnsi="Times New Roman" w:cs="Times New Roman"/>
          <w:sz w:val="24"/>
          <w:szCs w:val="24"/>
          <w:u w:val="single"/>
        </w:rPr>
        <w:t xml:space="preserve">: (E. </w:t>
      </w:r>
      <w:proofErr w:type="spellStart"/>
      <w:r w:rsidRPr="00A07A5B">
        <w:rPr>
          <w:rFonts w:ascii="Times New Roman" w:hAnsi="Times New Roman" w:cs="Times New Roman"/>
          <w:sz w:val="24"/>
          <w:szCs w:val="24"/>
          <w:u w:val="single"/>
        </w:rPr>
        <w:t>Shur</w:t>
      </w:r>
      <w:proofErr w:type="spellEnd"/>
      <w:r w:rsidRPr="00A07A5B">
        <w:rPr>
          <w:rFonts w:ascii="Times New Roman" w:hAnsi="Times New Roman" w:cs="Times New Roman"/>
          <w:sz w:val="24"/>
          <w:szCs w:val="24"/>
          <w:u w:val="single"/>
        </w:rPr>
        <w:t>, 1965)</w:t>
      </w:r>
    </w:p>
    <w:p w:rsidR="00C3547F" w:rsidRPr="00A07A5B" w:rsidRDefault="00C3547F" w:rsidP="00A07B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7B94" w:rsidRPr="00A07A5B" w:rsidRDefault="00A07B94" w:rsidP="00A07B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Disztribútorok</w:t>
      </w:r>
    </w:p>
    <w:p w:rsidR="00A07B94" w:rsidRPr="00A07A5B" w:rsidRDefault="00A07B94" w:rsidP="00A07B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Importőrök</w:t>
      </w:r>
    </w:p>
    <w:p w:rsidR="00A07B94" w:rsidRPr="00A07A5B" w:rsidRDefault="00A07B94" w:rsidP="00A07B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Nagykereskedők </w:t>
      </w:r>
    </w:p>
    <w:p w:rsidR="00A07B94" w:rsidRPr="00A07A5B" w:rsidRDefault="00A07B94" w:rsidP="00A07B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Kiskereskedők</w:t>
      </w:r>
    </w:p>
    <w:p w:rsidR="00A07B94" w:rsidRPr="00A07A5B" w:rsidRDefault="00A07B94" w:rsidP="00A07B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utcai árusok (általában maguk is fogyasztók)</w:t>
      </w:r>
    </w:p>
    <w:p w:rsidR="00A07B94" w:rsidRDefault="00A07B94" w:rsidP="00A07B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A5B">
        <w:rPr>
          <w:rFonts w:ascii="Times New Roman" w:hAnsi="Times New Roman" w:cs="Times New Roman"/>
          <w:sz w:val="24"/>
          <w:szCs w:val="24"/>
        </w:rPr>
        <w:t>pusherek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 (akik azért árulnak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kábszert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, hogy a maguk adagjának árát előteremtsék)</w:t>
      </w:r>
    </w:p>
    <w:p w:rsidR="00C3547F" w:rsidRDefault="00C3547F" w:rsidP="00A07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47F" w:rsidRDefault="00C3547F" w:rsidP="00A07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47F" w:rsidRDefault="00C3547F" w:rsidP="00A07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B94" w:rsidRDefault="00A07B94" w:rsidP="00A0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Drogpolitikai irányzatok</w:t>
      </w:r>
      <w:r w:rsidR="00C3547F">
        <w:rPr>
          <w:rFonts w:ascii="Times New Roman" w:hAnsi="Times New Roman" w:cs="Times New Roman"/>
          <w:b/>
          <w:sz w:val="24"/>
          <w:szCs w:val="24"/>
          <w:u w:val="single"/>
        </w:rPr>
        <w:t>, attitűdök</w:t>
      </w:r>
    </w:p>
    <w:p w:rsidR="00A07B94" w:rsidRPr="00A07A5B" w:rsidRDefault="00A07B94" w:rsidP="00A0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A5B" w:rsidRDefault="00A07B94" w:rsidP="00A07B9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A5B">
        <w:rPr>
          <w:rFonts w:ascii="Times New Roman" w:hAnsi="Times New Roman" w:cs="Times New Roman"/>
          <w:b/>
          <w:sz w:val="24"/>
          <w:szCs w:val="24"/>
          <w:u w:val="single"/>
        </w:rPr>
        <w:t>Prohibicionista</w:t>
      </w:r>
      <w:proofErr w:type="spellEnd"/>
      <w:r w:rsidRPr="00A07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drogpolitika</w:t>
      </w:r>
      <w:r w:rsidRPr="00A07A5B">
        <w:rPr>
          <w:rFonts w:ascii="Times New Roman" w:hAnsi="Times New Roman" w:cs="Times New Roman"/>
          <w:b/>
          <w:sz w:val="24"/>
          <w:szCs w:val="24"/>
        </w:rPr>
        <w:t>:</w:t>
      </w:r>
      <w:r w:rsidRPr="00A07A5B">
        <w:rPr>
          <w:rFonts w:ascii="Times New Roman" w:hAnsi="Times New Roman" w:cs="Times New Roman"/>
          <w:sz w:val="24"/>
          <w:szCs w:val="24"/>
        </w:rPr>
        <w:t xml:space="preserve"> kizárólag tudományos és gyógyászati célra engedélyezhető; az élvezeti célú előállítás/fogyasztás, stb. tilos;</w:t>
      </w:r>
    </w:p>
    <w:p w:rsidR="00A07B94" w:rsidRPr="00A07A5B" w:rsidRDefault="00A07B94" w:rsidP="00A07B9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  <w:u w:val="single"/>
        </w:rPr>
        <w:t>Ártalomcsökkentő drogpolitika</w:t>
      </w:r>
      <w:r w:rsidRPr="00A07A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07A5B">
        <w:rPr>
          <w:rFonts w:ascii="Times New Roman" w:hAnsi="Times New Roman" w:cs="Times New Roman"/>
          <w:sz w:val="24"/>
          <w:szCs w:val="24"/>
        </w:rPr>
        <w:t xml:space="preserve"> </w:t>
      </w:r>
      <w:r w:rsidR="00D25267" w:rsidRPr="00D25267">
        <w:rPr>
          <w:rFonts w:ascii="Times New Roman" w:hAnsi="Times New Roman" w:cs="Times New Roman"/>
          <w:sz w:val="24"/>
          <w:szCs w:val="24"/>
        </w:rPr>
        <w:t>az ártalomcsökkentés mindazon gyakorlati beavatkozások összefoglaló neve, amelyek célja</w:t>
      </w:r>
      <w:r w:rsidR="00D25267">
        <w:rPr>
          <w:rFonts w:ascii="Times New Roman" w:hAnsi="Times New Roman" w:cs="Times New Roman"/>
          <w:sz w:val="24"/>
          <w:szCs w:val="24"/>
        </w:rPr>
        <w:t xml:space="preserve"> a szerfogyasztás okozta </w:t>
      </w:r>
      <w:proofErr w:type="gramStart"/>
      <w:r w:rsidR="00D25267">
        <w:rPr>
          <w:rFonts w:ascii="Times New Roman" w:hAnsi="Times New Roman" w:cs="Times New Roman"/>
          <w:sz w:val="24"/>
          <w:szCs w:val="24"/>
        </w:rPr>
        <w:t xml:space="preserve">egyéni és </w:t>
      </w:r>
      <w:r w:rsidR="00D25267" w:rsidRPr="00D25267">
        <w:rPr>
          <w:rFonts w:ascii="Times New Roman" w:hAnsi="Times New Roman" w:cs="Times New Roman"/>
          <w:sz w:val="24"/>
          <w:szCs w:val="24"/>
        </w:rPr>
        <w:t>makroszintű</w:t>
      </w:r>
      <w:proofErr w:type="gramEnd"/>
      <w:r w:rsidR="00D25267" w:rsidRPr="00D25267">
        <w:rPr>
          <w:rFonts w:ascii="Times New Roman" w:hAnsi="Times New Roman" w:cs="Times New Roman"/>
          <w:sz w:val="24"/>
          <w:szCs w:val="24"/>
        </w:rPr>
        <w:t xml:space="preserve"> egészségügyi, szociális és gazdasági kockázatok mérséklése</w:t>
      </w:r>
      <w:r w:rsidR="00D25267">
        <w:t xml:space="preserve">. </w:t>
      </w:r>
      <w:r w:rsidRPr="00A07A5B">
        <w:rPr>
          <w:rFonts w:ascii="Times New Roman" w:hAnsi="Times New Roman" w:cs="Times New Roman"/>
          <w:sz w:val="24"/>
          <w:szCs w:val="24"/>
        </w:rPr>
        <w:t xml:space="preserve">hátrányos következmények enyhítése a cél. Elsősorban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eü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. problémának tekinti. Egyéni szinten: pl. tűcsere program; közösségi szinten: megelőzési programok;</w:t>
      </w:r>
    </w:p>
    <w:p w:rsidR="00A07B94" w:rsidRPr="00A07A5B" w:rsidRDefault="00A07B94" w:rsidP="00A07B9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A5B">
        <w:rPr>
          <w:rFonts w:ascii="Times New Roman" w:hAnsi="Times New Roman" w:cs="Times New Roman"/>
          <w:b/>
          <w:sz w:val="24"/>
          <w:szCs w:val="24"/>
          <w:u w:val="single"/>
        </w:rPr>
        <w:t>Legalizációs</w:t>
      </w:r>
      <w:proofErr w:type="spellEnd"/>
      <w:r w:rsidRPr="00A07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drogpolitika</w:t>
      </w:r>
      <w:r w:rsidRPr="00A07A5B">
        <w:rPr>
          <w:rFonts w:ascii="Times New Roman" w:hAnsi="Times New Roman" w:cs="Times New Roman"/>
          <w:sz w:val="24"/>
          <w:szCs w:val="24"/>
        </w:rPr>
        <w:t>: a kábítószerhez kapcsolódó negatív jelenségek a tilalmazottságból fakadnak. Általában csak bizonyos típusú drogot engedélyeznek (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kannabisz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7B94" w:rsidRPr="00A07A5B" w:rsidRDefault="00A07B94" w:rsidP="00A0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94" w:rsidRPr="00A07B94" w:rsidRDefault="00A07B94" w:rsidP="00A07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3C2" w:rsidRDefault="00BB226A"/>
    <w:sectPr w:rsidR="006843C2" w:rsidSect="00A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AEF"/>
    <w:multiLevelType w:val="hybridMultilevel"/>
    <w:tmpl w:val="ABA68C54"/>
    <w:lvl w:ilvl="0" w:tplc="F4CE3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8E4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C6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4A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4BE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4F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89F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02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CBC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6E44F4"/>
    <w:multiLevelType w:val="hybridMultilevel"/>
    <w:tmpl w:val="E92CEA60"/>
    <w:lvl w:ilvl="0" w:tplc="0AA01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0D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2CA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83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88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8F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67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2B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4B7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7350D"/>
    <w:multiLevelType w:val="hybridMultilevel"/>
    <w:tmpl w:val="F760E456"/>
    <w:lvl w:ilvl="0" w:tplc="734ED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1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5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2B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6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EF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1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D557A8"/>
    <w:multiLevelType w:val="hybridMultilevel"/>
    <w:tmpl w:val="18BAEC90"/>
    <w:lvl w:ilvl="0" w:tplc="144A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0D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0D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E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2D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0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236F4C"/>
    <w:multiLevelType w:val="hybridMultilevel"/>
    <w:tmpl w:val="0F08FDB2"/>
    <w:lvl w:ilvl="0" w:tplc="4CE20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C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8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4F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2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69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A0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A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D05392"/>
    <w:multiLevelType w:val="hybridMultilevel"/>
    <w:tmpl w:val="7D5E2268"/>
    <w:lvl w:ilvl="0" w:tplc="40D6E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CD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C1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86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21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A9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EA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A23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0D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F543D3"/>
    <w:multiLevelType w:val="hybridMultilevel"/>
    <w:tmpl w:val="5382F1CC"/>
    <w:lvl w:ilvl="0" w:tplc="C6E4A9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E1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9E03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7233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1F42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8C7C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E32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1C86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8F4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2A84327D"/>
    <w:multiLevelType w:val="hybridMultilevel"/>
    <w:tmpl w:val="5EB484DA"/>
    <w:lvl w:ilvl="0" w:tplc="0162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26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A0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4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E3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2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9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7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FB7E9A"/>
    <w:multiLevelType w:val="hybridMultilevel"/>
    <w:tmpl w:val="7938CD00"/>
    <w:lvl w:ilvl="0" w:tplc="1CE0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25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6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0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2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8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C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23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0114F3"/>
    <w:multiLevelType w:val="hybridMultilevel"/>
    <w:tmpl w:val="D9CE2FE4"/>
    <w:lvl w:ilvl="0" w:tplc="B8F41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B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CC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4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08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22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E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09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2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0A1255"/>
    <w:multiLevelType w:val="hybridMultilevel"/>
    <w:tmpl w:val="DD8E19A4"/>
    <w:lvl w:ilvl="0" w:tplc="143E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0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0E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0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C6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6C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C904A2"/>
    <w:multiLevelType w:val="hybridMultilevel"/>
    <w:tmpl w:val="F9D2A086"/>
    <w:lvl w:ilvl="0" w:tplc="D4EC0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E5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CB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A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0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1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E4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E63AA9"/>
    <w:multiLevelType w:val="hybridMultilevel"/>
    <w:tmpl w:val="3FD406D0"/>
    <w:lvl w:ilvl="0" w:tplc="A8E85F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6D02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446E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BAD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3D2B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E4AF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8E8D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DA6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5A7E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683E5217"/>
    <w:multiLevelType w:val="hybridMultilevel"/>
    <w:tmpl w:val="0C88422A"/>
    <w:lvl w:ilvl="0" w:tplc="CC2E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83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A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2F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2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0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F74FAB"/>
    <w:multiLevelType w:val="hybridMultilevel"/>
    <w:tmpl w:val="1EA050BA"/>
    <w:lvl w:ilvl="0" w:tplc="6EBE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8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4D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2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6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7B94"/>
    <w:rsid w:val="00044D12"/>
    <w:rsid w:val="0024453F"/>
    <w:rsid w:val="00470C31"/>
    <w:rsid w:val="006923F6"/>
    <w:rsid w:val="006E3684"/>
    <w:rsid w:val="00943630"/>
    <w:rsid w:val="00A07B94"/>
    <w:rsid w:val="00AB0B36"/>
    <w:rsid w:val="00BB226A"/>
    <w:rsid w:val="00C3547F"/>
    <w:rsid w:val="00D25267"/>
    <w:rsid w:val="00D33EC7"/>
    <w:rsid w:val="00EF5A24"/>
    <w:rsid w:val="00FB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bolyky@okri.hu</dc:creator>
  <cp:lastModifiedBy>BO</cp:lastModifiedBy>
  <cp:revision>6</cp:revision>
  <dcterms:created xsi:type="dcterms:W3CDTF">2020-10-18T21:16:00Z</dcterms:created>
  <dcterms:modified xsi:type="dcterms:W3CDTF">2023-10-20T20:47:00Z</dcterms:modified>
</cp:coreProperties>
</file>