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47" w:rsidRDefault="000A0347" w:rsidP="000A0347">
      <w:pPr>
        <w:spacing w:after="0"/>
        <w:jc w:val="center"/>
        <w:rPr>
          <w:rFonts w:ascii="Times New Roman" w:hAnsi="Times New Roman" w:cs="Times New Roman"/>
          <w:b/>
          <w:sz w:val="24"/>
          <w:szCs w:val="24"/>
        </w:rPr>
      </w:pPr>
      <w:r w:rsidRPr="004B6C83">
        <w:rPr>
          <w:rFonts w:ascii="Times New Roman" w:hAnsi="Times New Roman" w:cs="Times New Roman"/>
          <w:b/>
          <w:sz w:val="24"/>
          <w:szCs w:val="24"/>
        </w:rPr>
        <w:t xml:space="preserve">4. </w:t>
      </w:r>
      <w:r w:rsidR="00F25E42">
        <w:rPr>
          <w:rFonts w:ascii="Times New Roman" w:hAnsi="Times New Roman" w:cs="Times New Roman"/>
          <w:b/>
          <w:sz w:val="24"/>
          <w:szCs w:val="24"/>
        </w:rPr>
        <w:t xml:space="preserve">A </w:t>
      </w:r>
      <w:r>
        <w:rPr>
          <w:rFonts w:ascii="Times New Roman" w:hAnsi="Times New Roman" w:cs="Times New Roman"/>
          <w:b/>
          <w:sz w:val="24"/>
          <w:szCs w:val="24"/>
        </w:rPr>
        <w:t>szubkultúra elmélet (Cohen</w:t>
      </w:r>
      <w:r w:rsidR="00F25E42">
        <w:rPr>
          <w:rFonts w:ascii="Times New Roman" w:hAnsi="Times New Roman" w:cs="Times New Roman"/>
          <w:b/>
          <w:sz w:val="24"/>
          <w:szCs w:val="24"/>
        </w:rPr>
        <w:t xml:space="preserve">, </w:t>
      </w:r>
      <w:proofErr w:type="spellStart"/>
      <w:r w:rsidR="00F25E42">
        <w:rPr>
          <w:rFonts w:ascii="Times New Roman" w:hAnsi="Times New Roman" w:cs="Times New Roman"/>
          <w:b/>
          <w:sz w:val="24"/>
          <w:szCs w:val="24"/>
        </w:rPr>
        <w:t>Cloward</w:t>
      </w:r>
      <w:proofErr w:type="spellEnd"/>
      <w:r w:rsidR="00F25E42">
        <w:rPr>
          <w:rFonts w:ascii="Times New Roman" w:hAnsi="Times New Roman" w:cs="Times New Roman"/>
          <w:b/>
          <w:sz w:val="24"/>
          <w:szCs w:val="24"/>
        </w:rPr>
        <w:t xml:space="preserve"> és </w:t>
      </w:r>
      <w:proofErr w:type="spellStart"/>
      <w:r w:rsidR="00F25E42">
        <w:rPr>
          <w:rFonts w:ascii="Times New Roman" w:hAnsi="Times New Roman" w:cs="Times New Roman"/>
          <w:b/>
          <w:sz w:val="24"/>
          <w:szCs w:val="24"/>
        </w:rPr>
        <w:t>Ohlin</w:t>
      </w:r>
      <w:proofErr w:type="spellEnd"/>
      <w:r>
        <w:rPr>
          <w:rFonts w:ascii="Times New Roman" w:hAnsi="Times New Roman" w:cs="Times New Roman"/>
          <w:b/>
          <w:sz w:val="24"/>
          <w:szCs w:val="24"/>
        </w:rPr>
        <w:t>)</w:t>
      </w:r>
      <w:r w:rsidRPr="004B6C83">
        <w:rPr>
          <w:rFonts w:ascii="Times New Roman" w:hAnsi="Times New Roman" w:cs="Times New Roman"/>
          <w:b/>
          <w:sz w:val="24"/>
          <w:szCs w:val="24"/>
        </w:rPr>
        <w:t>, a társadalmi kontroll elmélete</w:t>
      </w:r>
      <w:r>
        <w:rPr>
          <w:rFonts w:ascii="Times New Roman" w:hAnsi="Times New Roman" w:cs="Times New Roman"/>
          <w:b/>
          <w:sz w:val="24"/>
          <w:szCs w:val="24"/>
        </w:rPr>
        <w:t xml:space="preserve"> (Hirschi)</w:t>
      </w:r>
      <w:r w:rsidRPr="004B6C83">
        <w:rPr>
          <w:rFonts w:ascii="Times New Roman" w:hAnsi="Times New Roman" w:cs="Times New Roman"/>
          <w:b/>
          <w:sz w:val="24"/>
          <w:szCs w:val="24"/>
        </w:rPr>
        <w:t xml:space="preserve">, </w:t>
      </w:r>
      <w:proofErr w:type="spellStart"/>
      <w:r w:rsidRPr="004B6C83">
        <w:rPr>
          <w:rFonts w:ascii="Times New Roman" w:hAnsi="Times New Roman" w:cs="Times New Roman"/>
          <w:b/>
          <w:sz w:val="24"/>
          <w:szCs w:val="24"/>
        </w:rPr>
        <w:t>címkézéselmélet</w:t>
      </w:r>
      <w:proofErr w:type="spellEnd"/>
    </w:p>
    <w:p w:rsidR="000A0347" w:rsidRPr="004B6C83" w:rsidRDefault="000A0347" w:rsidP="000A0347">
      <w:pPr>
        <w:spacing w:after="0"/>
        <w:rPr>
          <w:rFonts w:ascii="Times New Roman" w:hAnsi="Times New Roman" w:cs="Times New Roman"/>
          <w:b/>
          <w:sz w:val="24"/>
          <w:szCs w:val="24"/>
        </w:rPr>
      </w:pPr>
    </w:p>
    <w:p w:rsidR="00994846" w:rsidRDefault="00994846" w:rsidP="000A0347">
      <w:pPr>
        <w:spacing w:after="0"/>
        <w:rPr>
          <w:rFonts w:ascii="Times New Roman" w:hAnsi="Times New Roman" w:cs="Times New Roman"/>
          <w:b/>
          <w:sz w:val="24"/>
          <w:szCs w:val="24"/>
        </w:rPr>
      </w:pPr>
    </w:p>
    <w:p w:rsidR="000A0347" w:rsidRDefault="00F25E42" w:rsidP="000A0347">
      <w:pPr>
        <w:spacing w:after="0"/>
        <w:rPr>
          <w:rFonts w:ascii="Times New Roman" w:hAnsi="Times New Roman" w:cs="Times New Roman"/>
          <w:b/>
          <w:sz w:val="24"/>
          <w:szCs w:val="24"/>
        </w:rPr>
      </w:pPr>
      <w:r>
        <w:rPr>
          <w:rFonts w:ascii="Times New Roman" w:hAnsi="Times New Roman" w:cs="Times New Roman"/>
          <w:b/>
          <w:sz w:val="24"/>
          <w:szCs w:val="24"/>
        </w:rPr>
        <w:t xml:space="preserve">1. </w:t>
      </w:r>
      <w:r w:rsidR="000A0347" w:rsidRPr="004B6C83">
        <w:rPr>
          <w:rFonts w:ascii="Times New Roman" w:hAnsi="Times New Roman" w:cs="Times New Roman"/>
          <w:b/>
          <w:sz w:val="24"/>
          <w:szCs w:val="24"/>
        </w:rPr>
        <w:t>A szubkultúra elméletek</w:t>
      </w:r>
    </w:p>
    <w:p w:rsidR="000A0347" w:rsidRDefault="000A0347" w:rsidP="000A0347">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rPr>
        <w:t>új vizsgálati megközelítés az 50-60-as években: a bűnözői (deviáns) jelenséget belülről, a deviánsnak tekintett normarendszer oldaláról kezdték vizsgálni.</w:t>
      </w:r>
    </w:p>
    <w:p w:rsidR="000A0347" w:rsidRDefault="000A0347" w:rsidP="000A0347">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elsősorban a fiatalkori kriminális szubkultúra került a vizsgálódás középpontjába; </w:t>
      </w:r>
      <w:proofErr w:type="spellStart"/>
      <w:r>
        <w:rPr>
          <w:rFonts w:ascii="Times New Roman" w:hAnsi="Times New Roman" w:cs="Times New Roman"/>
          <w:sz w:val="24"/>
          <w:szCs w:val="24"/>
        </w:rPr>
        <w:t>geng</w:t>
      </w:r>
      <w:proofErr w:type="spellEnd"/>
      <w:r>
        <w:rPr>
          <w:rFonts w:ascii="Times New Roman" w:hAnsi="Times New Roman" w:cs="Times New Roman"/>
          <w:sz w:val="24"/>
          <w:szCs w:val="24"/>
        </w:rPr>
        <w:t xml:space="preserve"> = bűnözői bandák; ezek új értékrendet és érvényesülési lehetőséget jelentettek a tagok számára;</w:t>
      </w:r>
    </w:p>
    <w:p w:rsidR="000A0347" w:rsidRPr="00770FF8" w:rsidRDefault="000A0347" w:rsidP="000A0347">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rPr>
        <w:t>azóta a szubkultúra fogalom elvesztette a kizárólag bűnözéshez kapcsolódó jellegét, és előtérbe kerültek más társadalmi funkciói is, mint az identitásképzés, ellenállás, társadalomkritika.</w:t>
      </w:r>
    </w:p>
    <w:p w:rsidR="000A0347" w:rsidRPr="001A5BA3" w:rsidRDefault="000A0347" w:rsidP="000A0347">
      <w:pPr>
        <w:spacing w:after="0"/>
        <w:rPr>
          <w:rFonts w:ascii="Times New Roman" w:hAnsi="Times New Roman" w:cs="Times New Roman"/>
          <w:sz w:val="24"/>
          <w:szCs w:val="24"/>
        </w:rPr>
      </w:pPr>
    </w:p>
    <w:p w:rsidR="000A0347" w:rsidRPr="008838AE" w:rsidRDefault="000A0347" w:rsidP="008838AE">
      <w:pPr>
        <w:spacing w:after="0"/>
        <w:jc w:val="both"/>
        <w:rPr>
          <w:rFonts w:ascii="Times New Roman" w:hAnsi="Times New Roman" w:cs="Times New Roman"/>
          <w:b/>
          <w:sz w:val="24"/>
          <w:szCs w:val="24"/>
        </w:rPr>
      </w:pPr>
      <w:r w:rsidRPr="004B6C83">
        <w:rPr>
          <w:rFonts w:ascii="Times New Roman" w:hAnsi="Times New Roman" w:cs="Times New Roman"/>
          <w:b/>
          <w:sz w:val="24"/>
          <w:szCs w:val="24"/>
        </w:rPr>
        <w:t>Szubkultúra:</w:t>
      </w:r>
      <w:r>
        <w:rPr>
          <w:rFonts w:ascii="Times New Roman" w:hAnsi="Times New Roman" w:cs="Times New Roman"/>
          <w:sz w:val="24"/>
          <w:szCs w:val="24"/>
        </w:rPr>
        <w:t xml:space="preserve"> </w:t>
      </w:r>
      <w:r w:rsidRPr="008838AE">
        <w:rPr>
          <w:rFonts w:ascii="Times New Roman" w:hAnsi="Times New Roman" w:cs="Times New Roman"/>
          <w:b/>
          <w:sz w:val="24"/>
          <w:szCs w:val="24"/>
        </w:rPr>
        <w:t xml:space="preserve">a domináns kultúra egy önállósult része, amelyhez saját normák, meggyőződések, értékek kapcsolódnak. Általában akkor jönnek létre, amikor hasonló körülmények között élő emberek, akik a többségi társadalomtól elszigetelődtek, összefognak azért, hogy egymást támogassák. </w:t>
      </w:r>
    </w:p>
    <w:p w:rsidR="008838AE" w:rsidRDefault="008838AE" w:rsidP="000A0347">
      <w:pPr>
        <w:spacing w:after="0"/>
        <w:rPr>
          <w:rFonts w:ascii="Times New Roman" w:hAnsi="Times New Roman" w:cs="Times New Roman"/>
          <w:sz w:val="24"/>
          <w:szCs w:val="24"/>
        </w:rPr>
      </w:pPr>
    </w:p>
    <w:p w:rsidR="008838AE" w:rsidRPr="007A6FB9" w:rsidRDefault="008838AE" w:rsidP="008838AE">
      <w:pPr>
        <w:spacing w:after="0" w:line="240" w:lineRule="auto"/>
        <w:rPr>
          <w:rFonts w:ascii="Times New Roman" w:hAnsi="Times New Roman" w:cs="Times New Roman"/>
          <w:sz w:val="24"/>
          <w:szCs w:val="24"/>
        </w:rPr>
      </w:pPr>
      <w:r w:rsidRPr="008838AE">
        <w:rPr>
          <w:rFonts w:ascii="Times New Roman" w:hAnsi="Times New Roman" w:cs="Times New Roman"/>
          <w:b/>
          <w:sz w:val="24"/>
          <w:szCs w:val="24"/>
        </w:rPr>
        <w:t xml:space="preserve">Keszeg Vilmos (2007) </w:t>
      </w:r>
      <w:proofErr w:type="spellStart"/>
      <w:r w:rsidRPr="008838AE">
        <w:rPr>
          <w:rFonts w:ascii="Times New Roman" w:hAnsi="Times New Roman" w:cs="Times New Roman"/>
          <w:b/>
          <w:sz w:val="24"/>
          <w:szCs w:val="24"/>
        </w:rPr>
        <w:t>def</w:t>
      </w:r>
      <w:proofErr w:type="spellEnd"/>
      <w:r w:rsidRPr="008838AE">
        <w:rPr>
          <w:rFonts w:ascii="Times New Roman" w:hAnsi="Times New Roman" w:cs="Times New Roman"/>
          <w:b/>
          <w:sz w:val="24"/>
          <w:szCs w:val="24"/>
        </w:rPr>
        <w:t>.: „</w:t>
      </w:r>
      <w:proofErr w:type="gramStart"/>
      <w:r w:rsidRPr="008838AE">
        <w:rPr>
          <w:rFonts w:ascii="Times New Roman" w:hAnsi="Times New Roman" w:cs="Times New Roman"/>
          <w:b/>
          <w:sz w:val="24"/>
          <w:szCs w:val="24"/>
        </w:rPr>
        <w:t>A</w:t>
      </w:r>
      <w:proofErr w:type="gramEnd"/>
      <w:r w:rsidRPr="002E234E">
        <w:rPr>
          <w:rFonts w:ascii="Times New Roman" w:hAnsi="Times New Roman" w:cs="Times New Roman"/>
          <w:b/>
          <w:sz w:val="24"/>
          <w:szCs w:val="24"/>
        </w:rPr>
        <w:t xml:space="preserve"> szubkultúra</w:t>
      </w:r>
      <w:r w:rsidRPr="007A6FB9">
        <w:rPr>
          <w:rFonts w:ascii="Times New Roman" w:hAnsi="Times New Roman" w:cs="Times New Roman"/>
          <w:sz w:val="24"/>
          <w:szCs w:val="24"/>
        </w:rPr>
        <w:t xml:space="preserve"> egy társadalom átfogó kultúráján belül, a sajátos habitus, normák alapján elkülönülő kulturális egység.</w:t>
      </w:r>
    </w:p>
    <w:p w:rsidR="008838AE" w:rsidRDefault="008838AE" w:rsidP="008838AE">
      <w:pPr>
        <w:spacing w:after="0" w:line="240" w:lineRule="auto"/>
        <w:rPr>
          <w:rFonts w:ascii="Times New Roman" w:hAnsi="Times New Roman" w:cs="Times New Roman"/>
          <w:sz w:val="24"/>
          <w:szCs w:val="24"/>
        </w:rPr>
      </w:pPr>
      <w:r w:rsidRPr="007A6FB9">
        <w:rPr>
          <w:rFonts w:ascii="Times New Roman" w:hAnsi="Times New Roman" w:cs="Times New Roman"/>
          <w:b/>
          <w:i/>
          <w:sz w:val="24"/>
          <w:szCs w:val="24"/>
        </w:rPr>
        <w:t>Jellegzetes formái:</w:t>
      </w:r>
      <w:r w:rsidRPr="007A6FB9">
        <w:rPr>
          <w:rFonts w:ascii="Times New Roman" w:hAnsi="Times New Roman" w:cs="Times New Roman"/>
          <w:sz w:val="24"/>
          <w:szCs w:val="24"/>
        </w:rPr>
        <w:t xml:space="preserve"> </w:t>
      </w:r>
      <w:r w:rsidRPr="007A6FB9">
        <w:rPr>
          <w:rFonts w:ascii="Times New Roman" w:hAnsi="Times New Roman" w:cs="Times New Roman"/>
          <w:sz w:val="24"/>
          <w:szCs w:val="24"/>
        </w:rPr>
        <w:tab/>
        <w:t>1. területi (regionális) kultúrák</w:t>
      </w:r>
      <w:r>
        <w:rPr>
          <w:rFonts w:ascii="Times New Roman" w:hAnsi="Times New Roman" w:cs="Times New Roman"/>
          <w:sz w:val="24"/>
          <w:szCs w:val="24"/>
        </w:rPr>
        <w:t xml:space="preserve">; </w:t>
      </w:r>
      <w:r w:rsidRPr="007A6FB9">
        <w:rPr>
          <w:rFonts w:ascii="Times New Roman" w:hAnsi="Times New Roman" w:cs="Times New Roman"/>
          <w:sz w:val="24"/>
          <w:szCs w:val="24"/>
        </w:rPr>
        <w:t>2. az etnikai csoportok kultúrája</w:t>
      </w:r>
      <w:r>
        <w:rPr>
          <w:rFonts w:ascii="Times New Roman" w:hAnsi="Times New Roman" w:cs="Times New Roman"/>
          <w:sz w:val="24"/>
          <w:szCs w:val="24"/>
        </w:rPr>
        <w:t xml:space="preserve">; </w:t>
      </w:r>
    </w:p>
    <w:p w:rsidR="008838AE" w:rsidRPr="007A6FB9" w:rsidRDefault="008838AE" w:rsidP="008838AE">
      <w:pPr>
        <w:spacing w:after="0" w:line="240" w:lineRule="auto"/>
        <w:rPr>
          <w:rFonts w:ascii="Times New Roman" w:hAnsi="Times New Roman" w:cs="Times New Roman"/>
          <w:sz w:val="24"/>
          <w:szCs w:val="24"/>
        </w:rPr>
      </w:pPr>
      <w:r w:rsidRPr="007A6FB9">
        <w:rPr>
          <w:rFonts w:ascii="Times New Roman" w:hAnsi="Times New Roman" w:cs="Times New Roman"/>
          <w:sz w:val="24"/>
          <w:szCs w:val="24"/>
        </w:rPr>
        <w:t>3. vallási kisebbségek kultúrája</w:t>
      </w:r>
      <w:r>
        <w:rPr>
          <w:rFonts w:ascii="Times New Roman" w:hAnsi="Times New Roman" w:cs="Times New Roman"/>
          <w:sz w:val="24"/>
          <w:szCs w:val="24"/>
        </w:rPr>
        <w:t xml:space="preserve">; </w:t>
      </w:r>
      <w:r w:rsidRPr="007A6FB9">
        <w:rPr>
          <w:rFonts w:ascii="Times New Roman" w:hAnsi="Times New Roman" w:cs="Times New Roman"/>
          <w:sz w:val="24"/>
          <w:szCs w:val="24"/>
        </w:rPr>
        <w:t>4. generációs kultúrák</w:t>
      </w:r>
      <w:r>
        <w:rPr>
          <w:rFonts w:ascii="Times New Roman" w:hAnsi="Times New Roman" w:cs="Times New Roman"/>
          <w:sz w:val="24"/>
          <w:szCs w:val="24"/>
        </w:rPr>
        <w:t xml:space="preserve">; </w:t>
      </w:r>
      <w:r w:rsidRPr="007A6FB9">
        <w:rPr>
          <w:rFonts w:ascii="Times New Roman" w:hAnsi="Times New Roman" w:cs="Times New Roman"/>
          <w:sz w:val="24"/>
          <w:szCs w:val="24"/>
        </w:rPr>
        <w:t>5. nemek kultúrája</w:t>
      </w:r>
      <w:r>
        <w:rPr>
          <w:rFonts w:ascii="Times New Roman" w:hAnsi="Times New Roman" w:cs="Times New Roman"/>
          <w:sz w:val="24"/>
          <w:szCs w:val="24"/>
        </w:rPr>
        <w:t xml:space="preserve">; </w:t>
      </w:r>
      <w:r w:rsidRPr="007A6FB9">
        <w:rPr>
          <w:rFonts w:ascii="Times New Roman" w:hAnsi="Times New Roman" w:cs="Times New Roman"/>
          <w:sz w:val="24"/>
          <w:szCs w:val="24"/>
        </w:rPr>
        <w:t>6. társadalmi os</w:t>
      </w:r>
      <w:r>
        <w:rPr>
          <w:rFonts w:ascii="Times New Roman" w:hAnsi="Times New Roman" w:cs="Times New Roman"/>
          <w:sz w:val="24"/>
          <w:szCs w:val="24"/>
        </w:rPr>
        <w:t xml:space="preserve">ztályok, rétegek, csoportok </w:t>
      </w:r>
      <w:r w:rsidRPr="007A6FB9">
        <w:rPr>
          <w:rFonts w:ascii="Times New Roman" w:hAnsi="Times New Roman" w:cs="Times New Roman"/>
          <w:sz w:val="24"/>
          <w:szCs w:val="24"/>
        </w:rPr>
        <w:t>kultúrája.”</w:t>
      </w:r>
    </w:p>
    <w:p w:rsidR="008838AE" w:rsidRDefault="008838AE" w:rsidP="008838AE">
      <w:pPr>
        <w:spacing w:after="0"/>
        <w:rPr>
          <w:rFonts w:ascii="Times New Roman" w:hAnsi="Times New Roman" w:cs="Times New Roman"/>
          <w:sz w:val="24"/>
          <w:szCs w:val="24"/>
        </w:rPr>
      </w:pPr>
      <w:r w:rsidRPr="007A6FB9">
        <w:rPr>
          <w:rFonts w:ascii="Times New Roman" w:hAnsi="Times New Roman" w:cs="Times New Roman"/>
          <w:sz w:val="24"/>
          <w:szCs w:val="24"/>
        </w:rPr>
        <w:tab/>
      </w:r>
      <w:r w:rsidRPr="007A6FB9">
        <w:rPr>
          <w:rFonts w:ascii="Times New Roman" w:hAnsi="Times New Roman" w:cs="Times New Roman"/>
          <w:sz w:val="24"/>
          <w:szCs w:val="24"/>
        </w:rPr>
        <w:tab/>
      </w:r>
      <w:r w:rsidRPr="007A6FB9">
        <w:rPr>
          <w:rFonts w:ascii="Times New Roman" w:hAnsi="Times New Roman" w:cs="Times New Roman"/>
          <w:sz w:val="24"/>
          <w:szCs w:val="24"/>
        </w:rPr>
        <w:tab/>
      </w:r>
      <w:r w:rsidRPr="007A6FB9">
        <w:rPr>
          <w:rFonts w:ascii="Times New Roman" w:hAnsi="Times New Roman" w:cs="Times New Roman"/>
          <w:sz w:val="24"/>
          <w:szCs w:val="24"/>
        </w:rPr>
        <w:tab/>
      </w:r>
    </w:p>
    <w:p w:rsidR="008838AE" w:rsidRPr="007A6FB9" w:rsidRDefault="008838AE" w:rsidP="008838AE">
      <w:pPr>
        <w:spacing w:after="0"/>
        <w:rPr>
          <w:rFonts w:ascii="Times New Roman" w:hAnsi="Times New Roman" w:cs="Times New Roman"/>
          <w:sz w:val="24"/>
          <w:szCs w:val="24"/>
        </w:rPr>
      </w:pPr>
      <w:r w:rsidRPr="007A6FB9">
        <w:rPr>
          <w:rFonts w:ascii="Times New Roman" w:hAnsi="Times New Roman" w:cs="Times New Roman"/>
          <w:b/>
          <w:bCs/>
          <w:sz w:val="24"/>
          <w:szCs w:val="24"/>
        </w:rPr>
        <w:t xml:space="preserve">A szubkultúra kulturális alapjának 4 eleme </w:t>
      </w:r>
      <w:r w:rsidRPr="007A6FB9">
        <w:rPr>
          <w:rFonts w:ascii="Times New Roman" w:hAnsi="Times New Roman" w:cs="Times New Roman"/>
          <w:b/>
          <w:i/>
          <w:sz w:val="24"/>
          <w:szCs w:val="24"/>
        </w:rPr>
        <w:t>(</w:t>
      </w:r>
      <w:proofErr w:type="spellStart"/>
      <w:r w:rsidRPr="007A6FB9">
        <w:rPr>
          <w:rFonts w:ascii="Times New Roman" w:hAnsi="Times New Roman" w:cs="Times New Roman"/>
          <w:b/>
          <w:i/>
          <w:iCs/>
          <w:sz w:val="24"/>
          <w:szCs w:val="24"/>
        </w:rPr>
        <w:t>Hodkinson</w:t>
      </w:r>
      <w:proofErr w:type="spellEnd"/>
      <w:r w:rsidRPr="007A6FB9">
        <w:rPr>
          <w:rFonts w:ascii="Times New Roman" w:hAnsi="Times New Roman" w:cs="Times New Roman"/>
          <w:i/>
          <w:iCs/>
          <w:sz w:val="24"/>
          <w:szCs w:val="24"/>
        </w:rPr>
        <w:t>, 2002</w:t>
      </w:r>
      <w:r w:rsidRPr="007A6FB9">
        <w:rPr>
          <w:rFonts w:ascii="Times New Roman" w:hAnsi="Times New Roman" w:cs="Times New Roman"/>
          <w:sz w:val="24"/>
          <w:szCs w:val="24"/>
        </w:rPr>
        <w:t>):</w:t>
      </w:r>
    </w:p>
    <w:p w:rsidR="008838AE" w:rsidRPr="007A6FB9" w:rsidRDefault="008838AE" w:rsidP="008838AE">
      <w:pPr>
        <w:numPr>
          <w:ilvl w:val="0"/>
          <w:numId w:val="6"/>
        </w:numPr>
        <w:spacing w:after="0" w:line="240" w:lineRule="auto"/>
        <w:rPr>
          <w:rFonts w:ascii="Times New Roman" w:hAnsi="Times New Roman" w:cs="Times New Roman"/>
          <w:sz w:val="24"/>
          <w:szCs w:val="24"/>
        </w:rPr>
      </w:pPr>
      <w:r w:rsidRPr="007A6FB9">
        <w:rPr>
          <w:rFonts w:ascii="Times New Roman" w:hAnsi="Times New Roman" w:cs="Times New Roman"/>
          <w:sz w:val="24"/>
          <w:szCs w:val="24"/>
        </w:rPr>
        <w:t>„A következetesen megvalósuló jellegzetességek” (külsőségek – öltözködés, életmód, szokások; filozófiai háttér)</w:t>
      </w:r>
    </w:p>
    <w:p w:rsidR="008838AE" w:rsidRPr="007A6FB9" w:rsidRDefault="008838AE" w:rsidP="008838AE">
      <w:pPr>
        <w:numPr>
          <w:ilvl w:val="0"/>
          <w:numId w:val="6"/>
        </w:numPr>
        <w:spacing w:after="0" w:line="240" w:lineRule="auto"/>
        <w:rPr>
          <w:rFonts w:ascii="Times New Roman" w:hAnsi="Times New Roman" w:cs="Times New Roman"/>
          <w:sz w:val="24"/>
          <w:szCs w:val="24"/>
        </w:rPr>
      </w:pPr>
      <w:r w:rsidRPr="007A6FB9">
        <w:rPr>
          <w:rFonts w:ascii="Times New Roman" w:hAnsi="Times New Roman" w:cs="Times New Roman"/>
          <w:sz w:val="24"/>
          <w:szCs w:val="24"/>
        </w:rPr>
        <w:t>Közös identitás</w:t>
      </w:r>
    </w:p>
    <w:p w:rsidR="008838AE" w:rsidRPr="007A6FB9" w:rsidRDefault="008838AE" w:rsidP="008838AE">
      <w:pPr>
        <w:numPr>
          <w:ilvl w:val="0"/>
          <w:numId w:val="6"/>
        </w:numPr>
        <w:spacing w:after="0" w:line="240" w:lineRule="auto"/>
        <w:rPr>
          <w:rFonts w:ascii="Times New Roman" w:hAnsi="Times New Roman" w:cs="Times New Roman"/>
          <w:sz w:val="24"/>
          <w:szCs w:val="24"/>
        </w:rPr>
      </w:pPr>
      <w:r w:rsidRPr="007A6FB9">
        <w:rPr>
          <w:rFonts w:ascii="Times New Roman" w:hAnsi="Times New Roman" w:cs="Times New Roman"/>
          <w:sz w:val="24"/>
          <w:szCs w:val="24"/>
        </w:rPr>
        <w:t>Elkötelezettség (szabadidő nagy részét és a társas kapcsolatokat a szubkultúra köré szervezik)</w:t>
      </w:r>
    </w:p>
    <w:p w:rsidR="008838AE" w:rsidRPr="007A6FB9" w:rsidRDefault="008838AE" w:rsidP="008838AE">
      <w:pPr>
        <w:numPr>
          <w:ilvl w:val="0"/>
          <w:numId w:val="6"/>
        </w:numPr>
        <w:spacing w:after="0" w:line="240" w:lineRule="auto"/>
        <w:rPr>
          <w:rFonts w:ascii="Times New Roman" w:hAnsi="Times New Roman" w:cs="Times New Roman"/>
          <w:sz w:val="24"/>
          <w:szCs w:val="24"/>
        </w:rPr>
      </w:pPr>
      <w:r w:rsidRPr="007A6FB9">
        <w:rPr>
          <w:rFonts w:ascii="Times New Roman" w:hAnsi="Times New Roman" w:cs="Times New Roman"/>
          <w:sz w:val="24"/>
          <w:szCs w:val="24"/>
        </w:rPr>
        <w:t>Kulturális autonómia (saját kommunikációs csatorna, a tömegmédiától és a fő kereskedelmi csatornáktól való függetlenség)</w:t>
      </w:r>
    </w:p>
    <w:p w:rsidR="008838AE" w:rsidRDefault="008838AE" w:rsidP="000A0347">
      <w:pPr>
        <w:spacing w:after="0"/>
        <w:rPr>
          <w:rFonts w:ascii="Times New Roman" w:hAnsi="Times New Roman" w:cs="Times New Roman"/>
          <w:sz w:val="24"/>
          <w:szCs w:val="24"/>
        </w:rPr>
      </w:pPr>
    </w:p>
    <w:p w:rsidR="000A0347" w:rsidRPr="00DC6AE8" w:rsidRDefault="000A0347" w:rsidP="000A0347">
      <w:pPr>
        <w:spacing w:after="0"/>
        <w:rPr>
          <w:rFonts w:ascii="Times New Roman" w:hAnsi="Times New Roman" w:cs="Times New Roman"/>
          <w:sz w:val="24"/>
          <w:szCs w:val="24"/>
        </w:rPr>
      </w:pPr>
      <w:r w:rsidRPr="00DC6AE8">
        <w:rPr>
          <w:rFonts w:ascii="Times New Roman" w:hAnsi="Times New Roman" w:cs="Times New Roman"/>
          <w:sz w:val="24"/>
          <w:szCs w:val="24"/>
        </w:rPr>
        <w:t xml:space="preserve">Tehát: alternatív kultúra, amely a tagok számára elérhető értékeket és státuszt biztosít. </w:t>
      </w:r>
    </w:p>
    <w:p w:rsidR="000A0347" w:rsidRDefault="000A0347" w:rsidP="000A0347">
      <w:pPr>
        <w:spacing w:after="0"/>
        <w:rPr>
          <w:rFonts w:ascii="Times New Roman" w:hAnsi="Times New Roman" w:cs="Times New Roman"/>
          <w:sz w:val="24"/>
          <w:szCs w:val="24"/>
        </w:rPr>
      </w:pP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szubkultúrában élők életmódja jelentősen eltér az uralkodó életmódtól;</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ilyenek lehetnek: etnikai alapon, de lehet pl. fogvatartottak között, foglalkozási csoporton belül, stb.</w:t>
      </w:r>
    </w:p>
    <w:p w:rsidR="008838AE" w:rsidRDefault="008838AE"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Arra adnak magyarázatot, hogy:</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miért jönnek létre egyáltalán bűnözői szubkultúrák (feszültségelméletek)</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miért öltenek meghatározott formát (</w:t>
      </w:r>
      <w:proofErr w:type="spellStart"/>
      <w:r>
        <w:rPr>
          <w:rFonts w:ascii="Times New Roman" w:hAnsi="Times New Roman" w:cs="Times New Roman"/>
          <w:sz w:val="24"/>
          <w:szCs w:val="24"/>
        </w:rPr>
        <w:t>társ-i</w:t>
      </w:r>
      <w:proofErr w:type="spellEnd"/>
      <w:r>
        <w:rPr>
          <w:rFonts w:ascii="Times New Roman" w:hAnsi="Times New Roman" w:cs="Times New Roman"/>
          <w:sz w:val="24"/>
          <w:szCs w:val="24"/>
        </w:rPr>
        <w:t xml:space="preserve"> dezorganizáció)</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hogyan adják át egymásnak a különböző nemzedékek (differenciális asszociáció)</w:t>
      </w:r>
    </w:p>
    <w:p w:rsidR="008838AE" w:rsidRDefault="008838AE" w:rsidP="008838AE">
      <w:pPr>
        <w:rPr>
          <w:rFonts w:ascii="Times New Roman" w:hAnsi="Times New Roman" w:cs="Times New Roman"/>
          <w:sz w:val="24"/>
          <w:szCs w:val="24"/>
        </w:rPr>
      </w:pPr>
    </w:p>
    <w:p w:rsidR="000A0347" w:rsidRDefault="000A0347" w:rsidP="008838AE">
      <w:pPr>
        <w:rPr>
          <w:rFonts w:ascii="Times New Roman" w:hAnsi="Times New Roman" w:cs="Times New Roman"/>
          <w:b/>
          <w:sz w:val="24"/>
          <w:szCs w:val="24"/>
        </w:rPr>
      </w:pPr>
      <w:r w:rsidRPr="001D01CC">
        <w:rPr>
          <w:rFonts w:ascii="Times New Roman" w:hAnsi="Times New Roman" w:cs="Times New Roman"/>
          <w:b/>
          <w:sz w:val="24"/>
          <w:szCs w:val="24"/>
        </w:rPr>
        <w:lastRenderedPageBreak/>
        <w:t>ALBERT COHEN</w:t>
      </w:r>
      <w:r>
        <w:rPr>
          <w:rFonts w:ascii="Times New Roman" w:hAnsi="Times New Roman" w:cs="Times New Roman"/>
          <w:b/>
          <w:sz w:val="24"/>
          <w:szCs w:val="24"/>
        </w:rPr>
        <w:t xml:space="preserve"> (1958)</w:t>
      </w:r>
    </w:p>
    <w:p w:rsidR="000A0347" w:rsidRDefault="000A0347" w:rsidP="000A0347">
      <w:pPr>
        <w:spacing w:after="0"/>
        <w:rPr>
          <w:rFonts w:ascii="Times New Roman" w:hAnsi="Times New Roman" w:cs="Times New Roman"/>
          <w:b/>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Arra ad magyarázatot, hogy miként jönnek létre a bűnözői szubkultúrák, hol helyezkednek el a társadalmi struktúrában, milyen jellemzői vannak. A státusz azt jelenti, hogy az ember minek minősül mások szemében. A státusz tehát nem egy állandó „tulajdon”, hanem attól függően változik, ki ítéli meg az adott személyt. Lehetséges, hogy egyesek tisztelnek, mások megvetnek. Az is számít, hogy az, aki megítéli az adott embert, mennyire jelentős személy a másik szemében.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bűnözői szubkultúrák a nagyobb amerikai városok szegénynegyedeiben alakulnak ki. Az itt élő szülők többsége nem képes arra, hogy gyermekét a középosztály értékeinek megfelelően nevelje, így a gyermekek nem válnak a középosztály tagjává. Így ezek a gyerekek nem éreznek elkötelezettséget a tanulás iránt és a vágyaik azonnali kielégítésére törekednek. Ehhez képest a középosztály mércéje a jó modor, a tulajdon tisztelete, az önmagukba vetett hit és a hosszú távú tervezés. Az alsóbb osztályokhoz tartozó szülők ennek ellenére általában elfogadják a középosztálybeli mércét és arra törekszenek, hogy gyermekeik jobb helyzetbe kerüljenek, mint ők. Ehhez viszont a középosztálybeli normáknak kell megfelelniük. </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Van még egy tényező, amely meghatározza az ember státuszát: ez önmaga, azaz önbecsülése, az önmagával szembeni attitűdje.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Cohen azt mondja, hogy ez </w:t>
      </w:r>
      <w:r w:rsidRPr="00DC6AE8">
        <w:rPr>
          <w:rFonts w:ascii="Times New Roman" w:hAnsi="Times New Roman" w:cs="Times New Roman"/>
          <w:b/>
          <w:i/>
          <w:sz w:val="24"/>
          <w:szCs w:val="24"/>
        </w:rPr>
        <w:t>a státuszprobléma</w:t>
      </w:r>
      <w:r>
        <w:rPr>
          <w:rFonts w:ascii="Times New Roman" w:hAnsi="Times New Roman" w:cs="Times New Roman"/>
          <w:sz w:val="24"/>
          <w:szCs w:val="24"/>
        </w:rPr>
        <w:t xml:space="preserve"> </w:t>
      </w:r>
      <w:r w:rsidRPr="00DC6AE8">
        <w:rPr>
          <w:rFonts w:ascii="Times New Roman" w:hAnsi="Times New Roman" w:cs="Times New Roman"/>
          <w:b/>
          <w:i/>
          <w:sz w:val="24"/>
          <w:szCs w:val="24"/>
        </w:rPr>
        <w:t>a gyerekekből frusztrációt és feszültséget vált ki</w:t>
      </w:r>
      <w:r>
        <w:rPr>
          <w:rFonts w:ascii="Times New Roman" w:hAnsi="Times New Roman" w:cs="Times New Roman"/>
          <w:b/>
          <w:i/>
          <w:sz w:val="24"/>
          <w:szCs w:val="24"/>
        </w:rPr>
        <w:t xml:space="preserve"> (státuszfrusztráció)</w:t>
      </w:r>
      <w:r w:rsidRPr="00DC6AE8">
        <w:rPr>
          <w:rFonts w:ascii="Times New Roman" w:hAnsi="Times New Roman" w:cs="Times New Roman"/>
          <w:b/>
          <w:i/>
          <w:sz w:val="24"/>
          <w:szCs w:val="24"/>
        </w:rPr>
        <w:t>.</w:t>
      </w:r>
      <w:r>
        <w:rPr>
          <w:rFonts w:ascii="Times New Roman" w:hAnsi="Times New Roman" w:cs="Times New Roman"/>
          <w:sz w:val="24"/>
          <w:szCs w:val="24"/>
        </w:rPr>
        <w:t xml:space="preserve"> </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Felismerte </w:t>
      </w:r>
      <w:r w:rsidRPr="00DC6AE8">
        <w:rPr>
          <w:rFonts w:ascii="Times New Roman" w:hAnsi="Times New Roman" w:cs="Times New Roman"/>
          <w:b/>
          <w:sz w:val="24"/>
          <w:szCs w:val="24"/>
        </w:rPr>
        <w:t>az iskola szerepét</w:t>
      </w:r>
      <w:r>
        <w:rPr>
          <w:rFonts w:ascii="Times New Roman" w:hAnsi="Times New Roman" w:cs="Times New Roman"/>
          <w:sz w:val="24"/>
          <w:szCs w:val="24"/>
        </w:rPr>
        <w:t xml:space="preserve"> a </w:t>
      </w:r>
      <w:r w:rsidRPr="00DC6AE8">
        <w:rPr>
          <w:rFonts w:ascii="Times New Roman" w:hAnsi="Times New Roman" w:cs="Times New Roman"/>
          <w:b/>
          <w:i/>
          <w:sz w:val="24"/>
          <w:szCs w:val="24"/>
        </w:rPr>
        <w:t>státuszfrusztráció megteremtésében</w:t>
      </w:r>
      <w:r>
        <w:rPr>
          <w:rFonts w:ascii="Times New Roman" w:hAnsi="Times New Roman" w:cs="Times New Roman"/>
          <w:sz w:val="24"/>
          <w:szCs w:val="24"/>
        </w:rPr>
        <w:t xml:space="preserve"> és fenntartásában. (Mivel az iskola a középosztálybeli magatartásminták és készségek alapján szerveződik, ezek az elvárások elérhetetlenek a munkásosztályhoz tartozó gyerekek számára). Az iskola ezeket az elmaradásokat szankcionálja (rossz jegyek, büntetések, megszégyenítés). A gyerekben kialakul, hogy az iskola egyenlő a kudarccal.</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fk</w:t>
      </w:r>
      <w:proofErr w:type="spellEnd"/>
      <w:r>
        <w:rPr>
          <w:rFonts w:ascii="Times New Roman" w:hAnsi="Times New Roman" w:cs="Times New Roman"/>
          <w:sz w:val="24"/>
          <w:szCs w:val="24"/>
        </w:rPr>
        <w:t xml:space="preserve"> bűnözői szubkultúra viszont olyan státuszkritériumokat nyújt, amelyek elérhetőek számukra. Ezek az értékek szükségszerűen szemben állnak a konvencionális értékekkel. A szubkultúra létrejötte egyfajta alkalmazkodási forma a fennálló rendszerhez.</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A hátrányos helyzetű gyerekek 3 féle szerep közül valamelyiket felveszik: utcagyerekek, egyetemisták vagy bűnelkövetők lesznek.</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Kérdés, hogy a munkásosztálybeli fiú milyen mértékben értékeli önmagát középosztálybeli „egyetemista” fiú standardok alapján? Ha a viselkedésünk nem felel meg az elvárásainknak, ennek következménye a szorongás, bűntudat, alacsony önértékelés.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Tehát Cohen 3 kategóriát alkotott:</w:t>
      </w:r>
    </w:p>
    <w:p w:rsidR="000A0347" w:rsidRDefault="000A0347" w:rsidP="000A0347">
      <w:pPr>
        <w:spacing w:after="0"/>
        <w:rPr>
          <w:rFonts w:ascii="Times New Roman" w:hAnsi="Times New Roman" w:cs="Times New Roman"/>
          <w:sz w:val="24"/>
          <w:szCs w:val="24"/>
        </w:rPr>
      </w:pPr>
      <w:proofErr w:type="gramStart"/>
      <w:r w:rsidRPr="001802A1">
        <w:rPr>
          <w:rFonts w:ascii="Times New Roman" w:hAnsi="Times New Roman" w:cs="Times New Roman"/>
          <w:b/>
          <w:sz w:val="24"/>
          <w:szCs w:val="24"/>
        </w:rPr>
        <w:t>utcagyerek</w:t>
      </w:r>
      <w:proofErr w:type="gramEnd"/>
      <w:r>
        <w:rPr>
          <w:rFonts w:ascii="Times New Roman" w:hAnsi="Times New Roman" w:cs="Times New Roman"/>
          <w:sz w:val="24"/>
          <w:szCs w:val="24"/>
        </w:rPr>
        <w:t>: a legtöbb alsóbb osztályhoz tartozó gyerekből utcagyerek válik. Megpróbálják a maximumot kihozni a hátrányos helyzetükből. A hasonló gyerekekkel lógnak az utcán, ahol többnyire szerencsejátékoznak vagy sportolnak. Később valamilyen alacsony státuszú munkát végeznek és konvencionális életet élnek. Cohen ezt egyfajta megalkuvásnak nevezi a középosztálybeli erkölcsi értékekkel.</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roofErr w:type="gramStart"/>
      <w:r w:rsidRPr="001802A1">
        <w:rPr>
          <w:rFonts w:ascii="Times New Roman" w:hAnsi="Times New Roman" w:cs="Times New Roman"/>
          <w:b/>
          <w:sz w:val="24"/>
          <w:szCs w:val="24"/>
        </w:rPr>
        <w:t>egyetemista</w:t>
      </w:r>
      <w:proofErr w:type="gramEnd"/>
      <w:r>
        <w:rPr>
          <w:rFonts w:ascii="Times New Roman" w:hAnsi="Times New Roman" w:cs="Times New Roman"/>
          <w:sz w:val="24"/>
          <w:szCs w:val="24"/>
        </w:rPr>
        <w:t>: nagyon kevés van. Folyamatosan küzdenek, hogy elérjék a középosztály színvonalát, de lehetőségeik korlátozottak.</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roofErr w:type="gramStart"/>
      <w:r w:rsidRPr="009C5EBC">
        <w:rPr>
          <w:rFonts w:ascii="Times New Roman" w:hAnsi="Times New Roman" w:cs="Times New Roman"/>
          <w:b/>
          <w:sz w:val="24"/>
          <w:szCs w:val="24"/>
        </w:rPr>
        <w:t>bűnelkövetők</w:t>
      </w:r>
      <w:proofErr w:type="gramEnd"/>
      <w:r>
        <w:rPr>
          <w:rFonts w:ascii="Times New Roman" w:hAnsi="Times New Roman" w:cs="Times New Roman"/>
          <w:sz w:val="24"/>
          <w:szCs w:val="24"/>
        </w:rPr>
        <w:t xml:space="preserve">: összefognak, hogy olyan szubkultúrát hozzanak létre, amelyben a státuszok számukra elérhetőek. Tehát saját normákat alkotnak, saját viselkedési szabályokat hoznak létre, stb. Korosztályukat tekintve fiatalkorúak és fiatal felnőttek. Ők a </w:t>
      </w:r>
      <w:proofErr w:type="spellStart"/>
      <w:r>
        <w:rPr>
          <w:rFonts w:ascii="Times New Roman" w:hAnsi="Times New Roman" w:cs="Times New Roman"/>
          <w:sz w:val="24"/>
          <w:szCs w:val="24"/>
        </w:rPr>
        <w:t>Merton-i</w:t>
      </w:r>
      <w:proofErr w:type="spellEnd"/>
      <w:r>
        <w:rPr>
          <w:rFonts w:ascii="Times New Roman" w:hAnsi="Times New Roman" w:cs="Times New Roman"/>
          <w:sz w:val="24"/>
          <w:szCs w:val="24"/>
        </w:rPr>
        <w:t xml:space="preserve"> alkalmazkodási módok szerint talán a lázadókhoz tartoznak, akik elutasítják a társadalmi normákat, de ők viszont mindezt azért teszik, mert tudják, hogy úgysem érnék el azokat. Ezt a mechanizmust </w:t>
      </w:r>
      <w:r w:rsidRPr="009C5EBC">
        <w:rPr>
          <w:rFonts w:ascii="Times New Roman" w:hAnsi="Times New Roman" w:cs="Times New Roman"/>
          <w:b/>
          <w:i/>
          <w:sz w:val="24"/>
          <w:szCs w:val="24"/>
        </w:rPr>
        <w:t>reakcióformálásnak</w:t>
      </w:r>
      <w:r>
        <w:rPr>
          <w:rFonts w:ascii="Times New Roman" w:hAnsi="Times New Roman" w:cs="Times New Roman"/>
          <w:sz w:val="24"/>
          <w:szCs w:val="24"/>
        </w:rPr>
        <w:t xml:space="preserve"> nevezzük. Tulajdonképpen dacolnak a hagyományos társadalmi normákkal szemben. Ez a dac és a sajátos normarendszer emeli őket a középosztály fölé.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A gyakorlatban több dologtól függ, hogy</w:t>
      </w:r>
      <w:r w:rsidR="00BE614A">
        <w:rPr>
          <w:rFonts w:ascii="Times New Roman" w:hAnsi="Times New Roman" w:cs="Times New Roman"/>
          <w:sz w:val="24"/>
          <w:szCs w:val="24"/>
        </w:rPr>
        <w:t xml:space="preserve"> a gyermek / a fiatal</w:t>
      </w:r>
      <w:r>
        <w:rPr>
          <w:rFonts w:ascii="Times New Roman" w:hAnsi="Times New Roman" w:cs="Times New Roman"/>
          <w:sz w:val="24"/>
          <w:szCs w:val="24"/>
        </w:rPr>
        <w:t xml:space="preserve"> melyik normarendszert alkalmazza: függ attól, hogy </w:t>
      </w:r>
      <w:r w:rsidRPr="00770FF8">
        <w:rPr>
          <w:rFonts w:ascii="Times New Roman" w:hAnsi="Times New Roman" w:cs="Times New Roman"/>
          <w:b/>
          <w:i/>
          <w:sz w:val="24"/>
          <w:szCs w:val="24"/>
        </w:rPr>
        <w:t>milyen intenzitással építette be a gyermek a két normarendszert</w:t>
      </w:r>
      <w:r>
        <w:rPr>
          <w:rFonts w:ascii="Times New Roman" w:hAnsi="Times New Roman" w:cs="Times New Roman"/>
          <w:sz w:val="24"/>
          <w:szCs w:val="24"/>
        </w:rPr>
        <w:t xml:space="preserve">, attól is, hogy </w:t>
      </w:r>
      <w:r w:rsidRPr="00770FF8">
        <w:rPr>
          <w:rFonts w:ascii="Times New Roman" w:hAnsi="Times New Roman" w:cs="Times New Roman"/>
          <w:b/>
          <w:i/>
          <w:sz w:val="24"/>
          <w:szCs w:val="24"/>
        </w:rPr>
        <w:t xml:space="preserve">a felmerülő élethelyzetek milyen mértékben kényszerítenek a kettő közötti választásra </w:t>
      </w:r>
      <w:r>
        <w:rPr>
          <w:rFonts w:ascii="Times New Roman" w:hAnsi="Times New Roman" w:cs="Times New Roman"/>
          <w:sz w:val="24"/>
          <w:szCs w:val="24"/>
        </w:rPr>
        <w:t xml:space="preserve">és attól, hogy </w:t>
      </w:r>
      <w:r w:rsidRPr="00770FF8">
        <w:rPr>
          <w:rFonts w:ascii="Times New Roman" w:hAnsi="Times New Roman" w:cs="Times New Roman"/>
          <w:b/>
          <w:i/>
          <w:sz w:val="24"/>
          <w:szCs w:val="24"/>
        </w:rPr>
        <w:t>az egyén mily</w:t>
      </w:r>
      <w:r>
        <w:rPr>
          <w:rFonts w:ascii="Times New Roman" w:hAnsi="Times New Roman" w:cs="Times New Roman"/>
          <w:b/>
          <w:i/>
          <w:sz w:val="24"/>
          <w:szCs w:val="24"/>
        </w:rPr>
        <w:t>en szakismeretekkel, erőforrásokkal</w:t>
      </w:r>
      <w:r w:rsidRPr="00770FF8">
        <w:rPr>
          <w:rFonts w:ascii="Times New Roman" w:hAnsi="Times New Roman" w:cs="Times New Roman"/>
          <w:b/>
          <w:i/>
          <w:sz w:val="24"/>
          <w:szCs w:val="24"/>
        </w:rPr>
        <w:t xml:space="preserve"> rendelkezik</w:t>
      </w:r>
      <w:r>
        <w:rPr>
          <w:rFonts w:ascii="Times New Roman" w:hAnsi="Times New Roman" w:cs="Times New Roman"/>
          <w:sz w:val="24"/>
          <w:szCs w:val="24"/>
        </w:rPr>
        <w:t xml:space="preserve">. A </w:t>
      </w:r>
      <w:r w:rsidRPr="0013275B">
        <w:rPr>
          <w:rFonts w:ascii="Times New Roman" w:hAnsi="Times New Roman" w:cs="Times New Roman"/>
          <w:b/>
          <w:i/>
          <w:sz w:val="24"/>
          <w:szCs w:val="24"/>
          <w:u w:val="single"/>
        </w:rPr>
        <w:t>magasabb intellektusú gyerek</w:t>
      </w:r>
      <w:r>
        <w:rPr>
          <w:rFonts w:ascii="Times New Roman" w:hAnsi="Times New Roman" w:cs="Times New Roman"/>
          <w:sz w:val="24"/>
          <w:szCs w:val="24"/>
        </w:rPr>
        <w:t xml:space="preserve"> könnyebben megtalálhatja az egyetemista sztenderdek teljesítését, anélkül, hogy az utcagyerek társaival szembeni kötelességeit ne teljesítse. Az alkalmazkodási problémákra az egyik válasz a </w:t>
      </w:r>
      <w:proofErr w:type="spellStart"/>
      <w:r>
        <w:rPr>
          <w:rFonts w:ascii="Times New Roman" w:hAnsi="Times New Roman" w:cs="Times New Roman"/>
          <w:sz w:val="24"/>
          <w:szCs w:val="24"/>
        </w:rPr>
        <w:t>fk-i</w:t>
      </w:r>
      <w:proofErr w:type="spellEnd"/>
      <w:r>
        <w:rPr>
          <w:rFonts w:ascii="Times New Roman" w:hAnsi="Times New Roman" w:cs="Times New Roman"/>
          <w:sz w:val="24"/>
          <w:szCs w:val="24"/>
        </w:rPr>
        <w:t xml:space="preserve"> szubkultúrába kerülés. A másik válasz, hogy elhagyja az utcagyerek életmódot és az egyetemista életmódot folytatja.  A harmadik – leggyakoribb – válasz, hogy elfogadja az utcagyerek életmódot és megpróbálja ebből a maximumot kihozni („stabil utcasarki fiú vagy stabil utcagyerek). Ez nem jelent végleges lemondást a feljebb kerüléstől, de egyelőre visszahúzódik a hasonló státuszúak közé, amely biztonságot nyújt, az egyetemista lét kockázatával szemben.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fk</w:t>
      </w:r>
      <w:proofErr w:type="spellEnd"/>
      <w:r>
        <w:rPr>
          <w:rFonts w:ascii="Times New Roman" w:hAnsi="Times New Roman" w:cs="Times New Roman"/>
          <w:sz w:val="24"/>
          <w:szCs w:val="24"/>
        </w:rPr>
        <w:t xml:space="preserve"> bűnöző szubkultúra fő jellemzője a középosztálybeli értékek és standardok teljes elutasítása és a totál ellentétüknek az elfogadása. </w:t>
      </w:r>
      <w:r w:rsidR="00BE614A">
        <w:rPr>
          <w:rFonts w:ascii="Times New Roman" w:hAnsi="Times New Roman" w:cs="Times New Roman"/>
          <w:sz w:val="24"/>
          <w:szCs w:val="24"/>
        </w:rPr>
        <w:t xml:space="preserve">A </w:t>
      </w:r>
      <w:proofErr w:type="spellStart"/>
      <w:r w:rsidR="00BE614A">
        <w:rPr>
          <w:rFonts w:ascii="Times New Roman" w:hAnsi="Times New Roman" w:cs="Times New Roman"/>
          <w:sz w:val="24"/>
          <w:szCs w:val="24"/>
        </w:rPr>
        <w:t>f</w:t>
      </w:r>
      <w:r>
        <w:rPr>
          <w:rFonts w:ascii="Times New Roman" w:hAnsi="Times New Roman" w:cs="Times New Roman"/>
          <w:sz w:val="24"/>
          <w:szCs w:val="24"/>
        </w:rPr>
        <w:t>k</w:t>
      </w:r>
      <w:proofErr w:type="spellEnd"/>
      <w:r>
        <w:rPr>
          <w:rFonts w:ascii="Times New Roman" w:hAnsi="Times New Roman" w:cs="Times New Roman"/>
          <w:sz w:val="24"/>
          <w:szCs w:val="24"/>
        </w:rPr>
        <w:t xml:space="preserve"> bűnöző szubkultúra tagjai kifejezetten lenézik, kigúnyolják a középosztálybelieket és azokat a munkásosztálybeli fiúkat is, akik belesimulnak a középosztály értékrendjébe. Az utcagyerek fiú megalkuszik a középosztálybeli értékekkel, nem okoz szándékosan kárt a más társadalmi csoporthoz tartozóknak. </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fk-i</w:t>
      </w:r>
      <w:proofErr w:type="spellEnd"/>
      <w:r>
        <w:rPr>
          <w:rFonts w:ascii="Times New Roman" w:hAnsi="Times New Roman" w:cs="Times New Roman"/>
          <w:sz w:val="24"/>
          <w:szCs w:val="24"/>
        </w:rPr>
        <w:t xml:space="preserve"> bűnöző szubkultúra vonzereje a megalkuvás elutasításában van. A bűnöző fiatal önmagát mindenki más fölé helyezi, tehát a legmagasabb státuszba.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fk-i</w:t>
      </w:r>
      <w:proofErr w:type="spellEnd"/>
      <w:r>
        <w:rPr>
          <w:rFonts w:ascii="Times New Roman" w:hAnsi="Times New Roman" w:cs="Times New Roman"/>
          <w:sz w:val="24"/>
          <w:szCs w:val="24"/>
        </w:rPr>
        <w:t xml:space="preserve"> szubkultúrák másik funkciója az agresszió, erőszak legitimálása. A frusztrációjuk a középosztály lenéző, megalázó attitűdjéből fakad. Egyértelműen szakítanak a középréteg moralitásával, így számára nem léteznek morális gátak. Kérdés, hogy ezek a valamennyire megismert és beépített morális értékek valóban eltűnnek, vagy a lélek mélyében elfojtva léteznek? Ha viszont ott lappang a fiatalban </w:t>
      </w:r>
      <w:proofErr w:type="spellStart"/>
      <w:r>
        <w:rPr>
          <w:rFonts w:ascii="Times New Roman" w:hAnsi="Times New Roman" w:cs="Times New Roman"/>
          <w:sz w:val="24"/>
          <w:szCs w:val="24"/>
        </w:rPr>
        <w:t>tkp</w:t>
      </w:r>
      <w:proofErr w:type="spellEnd"/>
      <w:r>
        <w:rPr>
          <w:rFonts w:ascii="Times New Roman" w:hAnsi="Times New Roman" w:cs="Times New Roman"/>
          <w:sz w:val="24"/>
          <w:szCs w:val="24"/>
        </w:rPr>
        <w:t xml:space="preserve"> két értékrend, ez nagyfokú szorongást okoz, mivel a saját közegében, nagy energiával kivívott státuszt fenyegetheti a benne eltemetett morális értékrend. Emiatt keletkeznek a túlzott válaszok, az aránytalan, abnormális reakciók, hiszen </w:t>
      </w:r>
      <w:proofErr w:type="gramStart"/>
      <w:r>
        <w:rPr>
          <w:rFonts w:ascii="Times New Roman" w:hAnsi="Times New Roman" w:cs="Times New Roman"/>
          <w:sz w:val="24"/>
          <w:szCs w:val="24"/>
        </w:rPr>
        <w:t>ezáltal</w:t>
      </w:r>
      <w:proofErr w:type="gramEnd"/>
      <w:r>
        <w:rPr>
          <w:rFonts w:ascii="Times New Roman" w:hAnsi="Times New Roman" w:cs="Times New Roman"/>
          <w:sz w:val="24"/>
          <w:szCs w:val="24"/>
        </w:rPr>
        <w:t xml:space="preserve"> képes megvédeni magát saját belső fenyegetettségével szemben.</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Ebből következik, hogy az általuk elkövetett </w:t>
      </w:r>
      <w:proofErr w:type="spellStart"/>
      <w:r>
        <w:rPr>
          <w:rFonts w:ascii="Times New Roman" w:hAnsi="Times New Roman" w:cs="Times New Roman"/>
          <w:sz w:val="24"/>
          <w:szCs w:val="24"/>
        </w:rPr>
        <w:t>bcs-ek</w:t>
      </w:r>
      <w:proofErr w:type="spellEnd"/>
      <w:r>
        <w:rPr>
          <w:rFonts w:ascii="Times New Roman" w:hAnsi="Times New Roman" w:cs="Times New Roman"/>
          <w:sz w:val="24"/>
          <w:szCs w:val="24"/>
        </w:rPr>
        <w:t xml:space="preserve"> többnyire értelmetlenek</w:t>
      </w:r>
      <w:r w:rsidR="00BE614A">
        <w:rPr>
          <w:rFonts w:ascii="Times New Roman" w:hAnsi="Times New Roman" w:cs="Times New Roman"/>
          <w:sz w:val="24"/>
          <w:szCs w:val="24"/>
        </w:rPr>
        <w:t xml:space="preserve"> (Cohen szerint)</w:t>
      </w:r>
      <w:r>
        <w:rPr>
          <w:rFonts w:ascii="Times New Roman" w:hAnsi="Times New Roman" w:cs="Times New Roman"/>
          <w:sz w:val="24"/>
          <w:szCs w:val="24"/>
        </w:rPr>
        <w:t xml:space="preserve">. Azért követik el őket, hogy kellemetlenséget okozzanak, és hogy megszegjék a tabukat. </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szubkultúrára jellemző magatartás a rövid távú hedonizmus, a puszta élvezet keresése, a célirányosság nélküliség, nincs tervezés, előre gondolkodás.</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csoport autonómiája és a csoporthoz való hűség mindennél fontosabb;</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mindenfajta korlátozásnak ellenállnak, amelyek a konvencionális intézményektől származik (iskola, család, más közösség)</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Tehát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a tulajdon elleni </w:t>
      </w:r>
      <w:proofErr w:type="spellStart"/>
      <w:r>
        <w:rPr>
          <w:rFonts w:ascii="Times New Roman" w:hAnsi="Times New Roman" w:cs="Times New Roman"/>
          <w:sz w:val="24"/>
          <w:szCs w:val="24"/>
        </w:rPr>
        <w:t>bcs-ek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lopás) nem csupán azért történik, hogy megszerezzék az adott tárgyat, hanem azért is, hogy kifejezzék a megvetésüket a szorgalmas munkával elért eredmények, tulajdonok iránt. </w:t>
      </w:r>
    </w:p>
    <w:p w:rsidR="00BE614A" w:rsidRDefault="00BE614A"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fk</w:t>
      </w:r>
      <w:proofErr w:type="spellEnd"/>
      <w:r>
        <w:rPr>
          <w:rFonts w:ascii="Times New Roman" w:hAnsi="Times New Roman" w:cs="Times New Roman"/>
          <w:sz w:val="24"/>
          <w:szCs w:val="24"/>
        </w:rPr>
        <w:t xml:space="preserve"> bűnözővé válás másik összetevője, hogy </w:t>
      </w:r>
      <w:r w:rsidRPr="005740F8">
        <w:rPr>
          <w:rFonts w:ascii="Times New Roman" w:hAnsi="Times New Roman" w:cs="Times New Roman"/>
          <w:b/>
          <w:i/>
          <w:sz w:val="24"/>
          <w:szCs w:val="24"/>
        </w:rPr>
        <w:t xml:space="preserve">az őket körülvevő közegből elismerést, elfogadást váltanak </w:t>
      </w:r>
      <w:r>
        <w:rPr>
          <w:rFonts w:ascii="Times New Roman" w:hAnsi="Times New Roman" w:cs="Times New Roman"/>
          <w:sz w:val="24"/>
          <w:szCs w:val="24"/>
        </w:rPr>
        <w:t>ki. Tehát a külső megerősítés is erősen hozzájárul a bűnelkövetéshez.</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fk-akra</w:t>
      </w:r>
      <w:proofErr w:type="spellEnd"/>
      <w:r>
        <w:rPr>
          <w:rFonts w:ascii="Times New Roman" w:hAnsi="Times New Roman" w:cs="Times New Roman"/>
          <w:sz w:val="24"/>
          <w:szCs w:val="24"/>
        </w:rPr>
        <w:t xml:space="preserve"> jellemző a </w:t>
      </w:r>
      <w:r w:rsidRPr="007760C9">
        <w:rPr>
          <w:rFonts w:ascii="Times New Roman" w:hAnsi="Times New Roman" w:cs="Times New Roman"/>
          <w:b/>
          <w:i/>
          <w:sz w:val="24"/>
          <w:szCs w:val="24"/>
        </w:rPr>
        <w:t>csoportos elkövetés</w:t>
      </w:r>
      <w:r w:rsidR="00BE614A">
        <w:rPr>
          <w:rFonts w:ascii="Times New Roman" w:hAnsi="Times New Roman" w:cs="Times New Roman"/>
          <w:sz w:val="24"/>
          <w:szCs w:val="24"/>
        </w:rPr>
        <w:t>. F</w:t>
      </w:r>
      <w:r>
        <w:rPr>
          <w:rFonts w:ascii="Times New Roman" w:hAnsi="Times New Roman" w:cs="Times New Roman"/>
          <w:sz w:val="24"/>
          <w:szCs w:val="24"/>
        </w:rPr>
        <w:t xml:space="preserve">ontos a mások elismerése, ösztönzése, </w:t>
      </w:r>
      <w:proofErr w:type="spellStart"/>
      <w:r>
        <w:rPr>
          <w:rFonts w:ascii="Times New Roman" w:hAnsi="Times New Roman" w:cs="Times New Roman"/>
          <w:sz w:val="24"/>
          <w:szCs w:val="24"/>
        </w:rPr>
        <w:t>enélkül</w:t>
      </w:r>
      <w:proofErr w:type="spellEnd"/>
      <w:r>
        <w:rPr>
          <w:rFonts w:ascii="Times New Roman" w:hAnsi="Times New Roman" w:cs="Times New Roman"/>
          <w:sz w:val="24"/>
          <w:szCs w:val="24"/>
        </w:rPr>
        <w:t xml:space="preserve"> – önmagában – nagy valószínűséggel nem követne el </w:t>
      </w:r>
      <w:proofErr w:type="spellStart"/>
      <w:r>
        <w:rPr>
          <w:rFonts w:ascii="Times New Roman" w:hAnsi="Times New Roman" w:cs="Times New Roman"/>
          <w:sz w:val="24"/>
          <w:szCs w:val="24"/>
        </w:rPr>
        <w:t>bcs-eket</w:t>
      </w:r>
      <w:proofErr w:type="spellEnd"/>
      <w:r>
        <w:rPr>
          <w:rFonts w:ascii="Times New Roman" w:hAnsi="Times New Roman" w:cs="Times New Roman"/>
          <w:sz w:val="24"/>
          <w:szCs w:val="24"/>
        </w:rPr>
        <w:t xml:space="preserve"> vagy bizonyos </w:t>
      </w:r>
      <w:proofErr w:type="spellStart"/>
      <w:r>
        <w:rPr>
          <w:rFonts w:ascii="Times New Roman" w:hAnsi="Times New Roman" w:cs="Times New Roman"/>
          <w:sz w:val="24"/>
          <w:szCs w:val="24"/>
        </w:rPr>
        <w:t>bcs-eket</w:t>
      </w:r>
      <w:proofErr w:type="spellEnd"/>
      <w:r>
        <w:rPr>
          <w:rFonts w:ascii="Times New Roman" w:hAnsi="Times New Roman" w:cs="Times New Roman"/>
          <w:sz w:val="24"/>
          <w:szCs w:val="24"/>
        </w:rPr>
        <w:t xml:space="preserve">. </w:t>
      </w:r>
    </w:p>
    <w:p w:rsidR="000A0347" w:rsidRDefault="000A0347" w:rsidP="000A0347">
      <w:pPr>
        <w:spacing w:after="0"/>
        <w:rPr>
          <w:rFonts w:ascii="Times New Roman" w:hAnsi="Times New Roman" w:cs="Times New Roman"/>
          <w:sz w:val="24"/>
          <w:szCs w:val="24"/>
        </w:rPr>
      </w:pPr>
    </w:p>
    <w:p w:rsidR="000A0347" w:rsidRPr="005740F8" w:rsidRDefault="000A0347" w:rsidP="000A0347">
      <w:pPr>
        <w:spacing w:after="0"/>
        <w:rPr>
          <w:rFonts w:ascii="Times New Roman" w:hAnsi="Times New Roman" w:cs="Times New Roman"/>
          <w:i/>
          <w:sz w:val="24"/>
          <w:szCs w:val="24"/>
        </w:rPr>
      </w:pPr>
      <w:r w:rsidRPr="005740F8">
        <w:rPr>
          <w:rFonts w:ascii="Times New Roman" w:hAnsi="Times New Roman" w:cs="Times New Roman"/>
          <w:i/>
          <w:sz w:val="24"/>
          <w:szCs w:val="24"/>
        </w:rPr>
        <w:t xml:space="preserve">Összességében Cohen azt mondja, hogy maga a </w:t>
      </w:r>
      <w:proofErr w:type="gramStart"/>
      <w:r w:rsidRPr="005740F8">
        <w:rPr>
          <w:rFonts w:ascii="Times New Roman" w:hAnsi="Times New Roman" w:cs="Times New Roman"/>
          <w:i/>
          <w:sz w:val="24"/>
          <w:szCs w:val="24"/>
        </w:rPr>
        <w:t>társadalom uralkodó</w:t>
      </w:r>
      <w:proofErr w:type="gramEnd"/>
      <w:r w:rsidRPr="005740F8">
        <w:rPr>
          <w:rFonts w:ascii="Times New Roman" w:hAnsi="Times New Roman" w:cs="Times New Roman"/>
          <w:i/>
          <w:sz w:val="24"/>
          <w:szCs w:val="24"/>
        </w:rPr>
        <w:t xml:space="preserve"> értékrendje hozza létre a bűnöző szubkultúrát, hiszen ez egyfajta alkalmazkodás, válasz rá. A bűnöző szubkultúrában az elérendő cél részben ugyanaz, mint a középosztálybeli cél (anyagi siker, elismertség).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Cohen elméletének kritikája: </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nem ad választ arra, hogy a legtöbb </w:t>
      </w:r>
      <w:proofErr w:type="spellStart"/>
      <w:r>
        <w:rPr>
          <w:rFonts w:ascii="Times New Roman" w:hAnsi="Times New Roman" w:cs="Times New Roman"/>
          <w:sz w:val="24"/>
          <w:szCs w:val="24"/>
        </w:rPr>
        <w:t>fk</w:t>
      </w:r>
      <w:proofErr w:type="spellEnd"/>
      <w:r>
        <w:rPr>
          <w:rFonts w:ascii="Times New Roman" w:hAnsi="Times New Roman" w:cs="Times New Roman"/>
          <w:sz w:val="24"/>
          <w:szCs w:val="24"/>
        </w:rPr>
        <w:t xml:space="preserve"> elkövető végül miért válik törvénytisztelő állampolgárrá, pedig társadalmi státuszuk keveset változik;</w:t>
      </w:r>
    </w:p>
    <w:p w:rsidR="000A0347" w:rsidRPr="00352F0C"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nem ad választ az olyan </w:t>
      </w:r>
      <w:proofErr w:type="spellStart"/>
      <w:r>
        <w:rPr>
          <w:rFonts w:ascii="Times New Roman" w:hAnsi="Times New Roman" w:cs="Times New Roman"/>
          <w:sz w:val="24"/>
          <w:szCs w:val="24"/>
        </w:rPr>
        <w:t>fk</w:t>
      </w:r>
      <w:proofErr w:type="spellEnd"/>
      <w:r>
        <w:rPr>
          <w:rFonts w:ascii="Times New Roman" w:hAnsi="Times New Roman" w:cs="Times New Roman"/>
          <w:sz w:val="24"/>
          <w:szCs w:val="24"/>
        </w:rPr>
        <w:t xml:space="preserve"> bandák létezésére, amelynek tagjai középosztálybeli </w:t>
      </w:r>
      <w:proofErr w:type="spellStart"/>
      <w:r>
        <w:rPr>
          <w:rFonts w:ascii="Times New Roman" w:hAnsi="Times New Roman" w:cs="Times New Roman"/>
          <w:sz w:val="24"/>
          <w:szCs w:val="24"/>
        </w:rPr>
        <w:t>fk-akból</w:t>
      </w:r>
      <w:proofErr w:type="spellEnd"/>
      <w:r>
        <w:rPr>
          <w:rFonts w:ascii="Times New Roman" w:hAnsi="Times New Roman" w:cs="Times New Roman"/>
          <w:sz w:val="24"/>
          <w:szCs w:val="24"/>
        </w:rPr>
        <w:t xml:space="preserve"> állnak;</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sokan megkérdőjelezték azt a tételét, amely szerint a </w:t>
      </w:r>
      <w:proofErr w:type="spellStart"/>
      <w:r>
        <w:rPr>
          <w:rFonts w:ascii="Times New Roman" w:hAnsi="Times New Roman" w:cs="Times New Roman"/>
          <w:sz w:val="24"/>
          <w:szCs w:val="24"/>
        </w:rPr>
        <w:t>fk-i</w:t>
      </w:r>
      <w:proofErr w:type="spellEnd"/>
      <w:r>
        <w:rPr>
          <w:rFonts w:ascii="Times New Roman" w:hAnsi="Times New Roman" w:cs="Times New Roman"/>
          <w:sz w:val="24"/>
          <w:szCs w:val="24"/>
        </w:rPr>
        <w:t xml:space="preserve"> bűnelkövetés céltalan</w:t>
      </w:r>
    </w:p>
    <w:p w:rsidR="000A0347" w:rsidRDefault="000A0347" w:rsidP="000A0347">
      <w:pPr>
        <w:pStyle w:val="Listaszerbekezds"/>
        <w:spacing w:after="0"/>
        <w:rPr>
          <w:rFonts w:ascii="Times New Roman" w:hAnsi="Times New Roman" w:cs="Times New Roman"/>
          <w:sz w:val="24"/>
          <w:szCs w:val="24"/>
        </w:rPr>
      </w:pPr>
      <w:r>
        <w:rPr>
          <w:rFonts w:ascii="Times New Roman" w:hAnsi="Times New Roman" w:cs="Times New Roman"/>
          <w:sz w:val="24"/>
          <w:szCs w:val="24"/>
        </w:rPr>
        <w:t>(sokszor kitervelik és a nyereségvágy a cél)</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sokan következetlennek tartották az elméletét, mert azt állította, hogy a </w:t>
      </w:r>
      <w:proofErr w:type="spellStart"/>
      <w:r>
        <w:rPr>
          <w:rFonts w:ascii="Times New Roman" w:hAnsi="Times New Roman" w:cs="Times New Roman"/>
          <w:sz w:val="24"/>
          <w:szCs w:val="24"/>
        </w:rPr>
        <w:t>fk-ak</w:t>
      </w:r>
      <w:proofErr w:type="spellEnd"/>
      <w:r>
        <w:rPr>
          <w:rFonts w:ascii="Times New Roman" w:hAnsi="Times New Roman" w:cs="Times New Roman"/>
          <w:sz w:val="24"/>
          <w:szCs w:val="24"/>
        </w:rPr>
        <w:t xml:space="preserve"> tudatosan fordulnak szembe a középosztály értékrendjével, ugyanakkor azt is állította, hogy ezek a fiúk nem törődnek a középosztálybeliek véleményével;</w:t>
      </w:r>
    </w:p>
    <w:p w:rsidR="000A0347" w:rsidRDefault="000A0347" w:rsidP="000A0347">
      <w:pPr>
        <w:spacing w:after="0"/>
        <w:ind w:left="360"/>
        <w:rPr>
          <w:rFonts w:ascii="Times New Roman" w:hAnsi="Times New Roman" w:cs="Times New Roman"/>
          <w:sz w:val="24"/>
          <w:szCs w:val="24"/>
        </w:rPr>
      </w:pPr>
    </w:p>
    <w:p w:rsidR="000A0347" w:rsidRDefault="000A0347" w:rsidP="00BE614A">
      <w:pPr>
        <w:spacing w:after="0"/>
        <w:rPr>
          <w:rFonts w:ascii="Times New Roman" w:hAnsi="Times New Roman" w:cs="Times New Roman"/>
          <w:sz w:val="24"/>
          <w:szCs w:val="24"/>
        </w:rPr>
      </w:pPr>
      <w:r>
        <w:rPr>
          <w:rFonts w:ascii="Times New Roman" w:hAnsi="Times New Roman" w:cs="Times New Roman"/>
          <w:sz w:val="24"/>
          <w:szCs w:val="24"/>
        </w:rPr>
        <w:t xml:space="preserve">Cohen felülbírálta magát és kiterjesztett szubkultúra elméletét a középosztálybeli </w:t>
      </w:r>
      <w:proofErr w:type="spellStart"/>
      <w:r>
        <w:rPr>
          <w:rFonts w:ascii="Times New Roman" w:hAnsi="Times New Roman" w:cs="Times New Roman"/>
          <w:sz w:val="24"/>
          <w:szCs w:val="24"/>
        </w:rPr>
        <w:t>fk</w:t>
      </w:r>
      <w:proofErr w:type="spellEnd"/>
      <w:r>
        <w:rPr>
          <w:rFonts w:ascii="Times New Roman" w:hAnsi="Times New Roman" w:cs="Times New Roman"/>
          <w:sz w:val="24"/>
          <w:szCs w:val="24"/>
        </w:rPr>
        <w:t xml:space="preserve"> bandákra is. (Cohen és James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w:t>
      </w:r>
    </w:p>
    <w:p w:rsidR="000A0347" w:rsidRDefault="000A0347" w:rsidP="000A0347">
      <w:pPr>
        <w:spacing w:after="0"/>
        <w:ind w:left="360"/>
        <w:rPr>
          <w:rFonts w:ascii="Times New Roman" w:hAnsi="Times New Roman" w:cs="Times New Roman"/>
          <w:sz w:val="24"/>
          <w:szCs w:val="24"/>
        </w:rPr>
      </w:pPr>
    </w:p>
    <w:p w:rsidR="000A0347" w:rsidRPr="000822F5" w:rsidRDefault="000A0347" w:rsidP="00BE614A">
      <w:pPr>
        <w:spacing w:after="0"/>
        <w:rPr>
          <w:rFonts w:ascii="Times New Roman" w:hAnsi="Times New Roman" w:cs="Times New Roman"/>
          <w:sz w:val="24"/>
          <w:szCs w:val="24"/>
        </w:rPr>
      </w:pPr>
    </w:p>
    <w:p w:rsidR="000A0347" w:rsidRPr="00352F0C" w:rsidRDefault="000A0347" w:rsidP="000A0347">
      <w:pPr>
        <w:spacing w:after="0"/>
        <w:rPr>
          <w:rFonts w:ascii="Times New Roman" w:hAnsi="Times New Roman" w:cs="Times New Roman"/>
          <w:b/>
          <w:sz w:val="24"/>
          <w:szCs w:val="24"/>
        </w:rPr>
      </w:pPr>
      <w:r w:rsidRPr="00352F0C">
        <w:rPr>
          <w:rFonts w:ascii="Times New Roman" w:hAnsi="Times New Roman" w:cs="Times New Roman"/>
          <w:b/>
          <w:sz w:val="24"/>
          <w:szCs w:val="24"/>
        </w:rPr>
        <w:t xml:space="preserve">CLOWARD </w:t>
      </w:r>
      <w:proofErr w:type="gramStart"/>
      <w:r w:rsidRPr="00352F0C">
        <w:rPr>
          <w:rFonts w:ascii="Times New Roman" w:hAnsi="Times New Roman" w:cs="Times New Roman"/>
          <w:b/>
          <w:sz w:val="24"/>
          <w:szCs w:val="24"/>
        </w:rPr>
        <w:t>ÉS</w:t>
      </w:r>
      <w:proofErr w:type="gramEnd"/>
      <w:r w:rsidRPr="00352F0C">
        <w:rPr>
          <w:rFonts w:ascii="Times New Roman" w:hAnsi="Times New Roman" w:cs="Times New Roman"/>
          <w:b/>
          <w:sz w:val="24"/>
          <w:szCs w:val="24"/>
        </w:rPr>
        <w:t xml:space="preserve"> OHLIN ELMÉLETE: differenciális lehetőségek elmélete </w:t>
      </w:r>
    </w:p>
    <w:p w:rsidR="000A0347" w:rsidRDefault="000A0347" w:rsidP="000A0347">
      <w:pPr>
        <w:spacing w:after="0"/>
        <w:rPr>
          <w:rFonts w:ascii="Times New Roman" w:hAnsi="Times New Roman" w:cs="Times New Roman"/>
          <w:sz w:val="24"/>
          <w:szCs w:val="24"/>
        </w:rPr>
      </w:pPr>
    </w:p>
    <w:p w:rsidR="000A0347" w:rsidRPr="00EC6FE3" w:rsidRDefault="000A0347" w:rsidP="000A0347">
      <w:pPr>
        <w:numPr>
          <w:ilvl w:val="0"/>
          <w:numId w:val="4"/>
        </w:numPr>
        <w:spacing w:after="0"/>
        <w:rPr>
          <w:rFonts w:ascii="Times New Roman" w:hAnsi="Times New Roman" w:cs="Times New Roman"/>
          <w:sz w:val="24"/>
          <w:szCs w:val="24"/>
        </w:rPr>
      </w:pPr>
      <w:r w:rsidRPr="00EC6FE3">
        <w:rPr>
          <w:rFonts w:ascii="Times New Roman" w:hAnsi="Times New Roman" w:cs="Times New Roman"/>
          <w:sz w:val="24"/>
          <w:szCs w:val="24"/>
        </w:rPr>
        <w:t xml:space="preserve">Cohen nem ad választ arra, miért különböznek az egyes szubkultúrák viselkedési mintázatai (a bandák változatosak) </w:t>
      </w:r>
    </w:p>
    <w:p w:rsidR="000A0347" w:rsidRDefault="000A0347" w:rsidP="000A0347">
      <w:pPr>
        <w:spacing w:after="0"/>
        <w:rPr>
          <w:rFonts w:ascii="Times New Roman" w:hAnsi="Times New Roman" w:cs="Times New Roman"/>
          <w:sz w:val="24"/>
          <w:szCs w:val="24"/>
        </w:rPr>
      </w:pPr>
    </w:p>
    <w:p w:rsidR="000A0347" w:rsidRDefault="000A0347" w:rsidP="000A0347">
      <w:pPr>
        <w:pStyle w:val="Listaszerbekezds"/>
        <w:numPr>
          <w:ilvl w:val="0"/>
          <w:numId w:val="1"/>
        </w:numPr>
        <w:spacing w:after="0"/>
        <w:rPr>
          <w:rFonts w:ascii="Times New Roman" w:hAnsi="Times New Roman" w:cs="Times New Roman"/>
          <w:sz w:val="24"/>
          <w:szCs w:val="24"/>
        </w:rPr>
      </w:pPr>
      <w:r w:rsidRPr="00352F0C">
        <w:rPr>
          <w:rFonts w:ascii="Times New Roman" w:hAnsi="Times New Roman" w:cs="Times New Roman"/>
          <w:sz w:val="24"/>
          <w:szCs w:val="24"/>
        </w:rPr>
        <w:t xml:space="preserve">feszültségelmélet + </w:t>
      </w:r>
      <w:proofErr w:type="spellStart"/>
      <w:r w:rsidRPr="00352F0C">
        <w:rPr>
          <w:rFonts w:ascii="Times New Roman" w:hAnsi="Times New Roman" w:cs="Times New Roman"/>
          <w:sz w:val="24"/>
          <w:szCs w:val="24"/>
        </w:rPr>
        <w:t>társ-i</w:t>
      </w:r>
      <w:proofErr w:type="spellEnd"/>
      <w:r w:rsidRPr="00352F0C">
        <w:rPr>
          <w:rFonts w:ascii="Times New Roman" w:hAnsi="Times New Roman" w:cs="Times New Roman"/>
          <w:sz w:val="24"/>
          <w:szCs w:val="24"/>
        </w:rPr>
        <w:t xml:space="preserve"> dezorgan</w:t>
      </w:r>
      <w:r>
        <w:rPr>
          <w:rFonts w:ascii="Times New Roman" w:hAnsi="Times New Roman" w:cs="Times New Roman"/>
          <w:sz w:val="24"/>
          <w:szCs w:val="24"/>
        </w:rPr>
        <w:t xml:space="preserve">izáció elmélete + </w:t>
      </w:r>
      <w:proofErr w:type="spellStart"/>
      <w:r>
        <w:rPr>
          <w:rFonts w:ascii="Times New Roman" w:hAnsi="Times New Roman" w:cs="Times New Roman"/>
          <w:sz w:val="24"/>
          <w:szCs w:val="24"/>
        </w:rPr>
        <w:t>diff</w:t>
      </w:r>
      <w:proofErr w:type="spellEnd"/>
      <w:r>
        <w:rPr>
          <w:rFonts w:ascii="Times New Roman" w:hAnsi="Times New Roman" w:cs="Times New Roman"/>
          <w:sz w:val="24"/>
          <w:szCs w:val="24"/>
        </w:rPr>
        <w:t>. asszociáció elmélete</w:t>
      </w:r>
    </w:p>
    <w:p w:rsidR="000A0347" w:rsidRPr="003830A5" w:rsidRDefault="000A0347" w:rsidP="000A0347">
      <w:pPr>
        <w:pStyle w:val="Listaszerbekezds"/>
        <w:numPr>
          <w:ilvl w:val="0"/>
          <w:numId w:val="1"/>
        </w:numPr>
        <w:spacing w:after="0"/>
        <w:rPr>
          <w:rFonts w:ascii="Times New Roman" w:hAnsi="Times New Roman" w:cs="Times New Roman"/>
          <w:sz w:val="24"/>
          <w:szCs w:val="24"/>
        </w:rPr>
      </w:pPr>
      <w:r w:rsidRPr="003830A5">
        <w:rPr>
          <w:rFonts w:ascii="Times New Roman" w:hAnsi="Times New Roman" w:cs="Times New Roman"/>
          <w:b/>
          <w:sz w:val="24"/>
          <w:szCs w:val="24"/>
        </w:rPr>
        <w:lastRenderedPageBreak/>
        <w:t xml:space="preserve">szerintük a </w:t>
      </w:r>
      <w:proofErr w:type="spellStart"/>
      <w:r w:rsidRPr="003830A5">
        <w:rPr>
          <w:rFonts w:ascii="Times New Roman" w:hAnsi="Times New Roman" w:cs="Times New Roman"/>
          <w:b/>
          <w:sz w:val="24"/>
          <w:szCs w:val="24"/>
        </w:rPr>
        <w:t>fk</w:t>
      </w:r>
      <w:proofErr w:type="spellEnd"/>
      <w:r w:rsidRPr="003830A5">
        <w:rPr>
          <w:rFonts w:ascii="Times New Roman" w:hAnsi="Times New Roman" w:cs="Times New Roman"/>
          <w:b/>
          <w:sz w:val="24"/>
          <w:szCs w:val="24"/>
        </w:rPr>
        <w:t xml:space="preserve"> bűnözői bandák célirányosan cselekszenek. Az, hogy éppen milyen </w:t>
      </w:r>
      <w:proofErr w:type="spellStart"/>
      <w:r w:rsidRPr="003830A5">
        <w:rPr>
          <w:rFonts w:ascii="Times New Roman" w:hAnsi="Times New Roman" w:cs="Times New Roman"/>
          <w:b/>
          <w:sz w:val="24"/>
          <w:szCs w:val="24"/>
        </w:rPr>
        <w:t>bcs-t</w:t>
      </w:r>
      <w:proofErr w:type="spellEnd"/>
      <w:r w:rsidRPr="003830A5">
        <w:rPr>
          <w:rFonts w:ascii="Times New Roman" w:hAnsi="Times New Roman" w:cs="Times New Roman"/>
          <w:b/>
          <w:sz w:val="24"/>
          <w:szCs w:val="24"/>
        </w:rPr>
        <w:t xml:space="preserve"> fognak elkövetni, attól függ, hogy éppen milyen törvénytelen lehetőség nyílik számukra. </w:t>
      </w:r>
    </w:p>
    <w:p w:rsidR="000A0347" w:rsidRPr="007C4522" w:rsidRDefault="000A0347" w:rsidP="000A0347">
      <w:pPr>
        <w:pStyle w:val="Listaszerbekezds"/>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Bevezetik </w:t>
      </w:r>
      <w:r w:rsidRPr="007C4522">
        <w:rPr>
          <w:rFonts w:ascii="Times New Roman" w:hAnsi="Times New Roman" w:cs="Times New Roman"/>
          <w:b/>
          <w:i/>
          <w:sz w:val="24"/>
          <w:szCs w:val="24"/>
        </w:rPr>
        <w:t>a</w:t>
      </w:r>
      <w:r>
        <w:rPr>
          <w:rFonts w:ascii="Times New Roman" w:hAnsi="Times New Roman" w:cs="Times New Roman"/>
          <w:b/>
          <w:i/>
          <w:sz w:val="24"/>
          <w:szCs w:val="24"/>
        </w:rPr>
        <w:t>z illegitim</w:t>
      </w:r>
      <w:r w:rsidRPr="007C4522">
        <w:rPr>
          <w:rFonts w:ascii="Times New Roman" w:hAnsi="Times New Roman" w:cs="Times New Roman"/>
          <w:b/>
          <w:i/>
          <w:sz w:val="24"/>
          <w:szCs w:val="24"/>
        </w:rPr>
        <w:t xml:space="preserve"> </w:t>
      </w:r>
      <w:r>
        <w:rPr>
          <w:rFonts w:ascii="Times New Roman" w:hAnsi="Times New Roman" w:cs="Times New Roman"/>
          <w:b/>
          <w:i/>
          <w:sz w:val="24"/>
          <w:szCs w:val="24"/>
        </w:rPr>
        <w:t>(</w:t>
      </w:r>
      <w:r w:rsidRPr="007C4522">
        <w:rPr>
          <w:rFonts w:ascii="Times New Roman" w:hAnsi="Times New Roman" w:cs="Times New Roman"/>
          <w:b/>
          <w:i/>
          <w:sz w:val="24"/>
          <w:szCs w:val="24"/>
        </w:rPr>
        <w:t>törvénytelen</w:t>
      </w:r>
      <w:r>
        <w:rPr>
          <w:rFonts w:ascii="Times New Roman" w:hAnsi="Times New Roman" w:cs="Times New Roman"/>
          <w:b/>
          <w:i/>
          <w:sz w:val="24"/>
          <w:szCs w:val="24"/>
        </w:rPr>
        <w:t>)</w:t>
      </w:r>
      <w:r w:rsidRPr="007C4522">
        <w:rPr>
          <w:rFonts w:ascii="Times New Roman" w:hAnsi="Times New Roman" w:cs="Times New Roman"/>
          <w:b/>
          <w:i/>
          <w:sz w:val="24"/>
          <w:szCs w:val="24"/>
        </w:rPr>
        <w:t xml:space="preserve"> eszközökhöz való hozzáférés differenciájának</w:t>
      </w:r>
      <w:r>
        <w:rPr>
          <w:rFonts w:ascii="Times New Roman" w:hAnsi="Times New Roman" w:cs="Times New Roman"/>
          <w:b/>
          <w:sz w:val="24"/>
          <w:szCs w:val="24"/>
        </w:rPr>
        <w:t xml:space="preserve"> fogalmát:</w:t>
      </w:r>
    </w:p>
    <w:p w:rsidR="000A0347" w:rsidRPr="003830A5" w:rsidRDefault="000A0347" w:rsidP="000A0347">
      <w:pPr>
        <w:pStyle w:val="Listaszerbekezds"/>
        <w:spacing w:after="0"/>
        <w:rPr>
          <w:rFonts w:ascii="Times New Roman" w:hAnsi="Times New Roman" w:cs="Times New Roman"/>
          <w:sz w:val="24"/>
          <w:szCs w:val="24"/>
        </w:rPr>
      </w:pPr>
      <w:proofErr w:type="gramStart"/>
      <w:r w:rsidRPr="003830A5">
        <w:rPr>
          <w:rFonts w:ascii="Times New Roman" w:hAnsi="Times New Roman" w:cs="Times New Roman"/>
          <w:sz w:val="24"/>
          <w:szCs w:val="24"/>
        </w:rPr>
        <w:t>azért</w:t>
      </w:r>
      <w:proofErr w:type="gramEnd"/>
      <w:r w:rsidRPr="003830A5">
        <w:rPr>
          <w:rFonts w:ascii="Times New Roman" w:hAnsi="Times New Roman" w:cs="Times New Roman"/>
          <w:sz w:val="24"/>
          <w:szCs w:val="24"/>
        </w:rPr>
        <w:t xml:space="preserve"> virágzanak a bűnözői szubkultúrák az alsóbb rétegekben és azért öltenek sajátos formát, mert a törvénytelen siker lehetőségei is ugyanúgy egyenlőtlenül oszlanak meg, mint a konvencionális siker lehetőségei.</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szubkultúrák típusait és a benne működő bandák típusait is az adott környék határozza meg.</w:t>
      </w:r>
    </w:p>
    <w:p w:rsidR="00BE614A" w:rsidRDefault="00BE614A" w:rsidP="00BE614A">
      <w:pPr>
        <w:pStyle w:val="Listaszerbekezds"/>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i/>
          <w:sz w:val="24"/>
          <w:szCs w:val="24"/>
        </w:rPr>
      </w:pPr>
      <w:r>
        <w:rPr>
          <w:rFonts w:ascii="Times New Roman" w:hAnsi="Times New Roman" w:cs="Times New Roman"/>
          <w:b/>
          <w:i/>
          <w:sz w:val="24"/>
          <w:szCs w:val="24"/>
        </w:rPr>
        <w:t xml:space="preserve">Tehát: </w:t>
      </w:r>
      <w:r w:rsidRPr="003830A5">
        <w:rPr>
          <w:rFonts w:ascii="Times New Roman" w:hAnsi="Times New Roman" w:cs="Times New Roman"/>
          <w:i/>
          <w:sz w:val="24"/>
          <w:szCs w:val="24"/>
        </w:rPr>
        <w:t>az illegitim eszközök hozzáférhetőségében rejlő külö</w:t>
      </w:r>
      <w:r>
        <w:rPr>
          <w:rFonts w:ascii="Times New Roman" w:hAnsi="Times New Roman" w:cs="Times New Roman"/>
          <w:i/>
          <w:sz w:val="24"/>
          <w:szCs w:val="24"/>
        </w:rPr>
        <w:t>nbségek segí</w:t>
      </w:r>
      <w:r w:rsidRPr="003830A5">
        <w:rPr>
          <w:rFonts w:ascii="Times New Roman" w:hAnsi="Times New Roman" w:cs="Times New Roman"/>
          <w:i/>
          <w:sz w:val="24"/>
          <w:szCs w:val="24"/>
        </w:rPr>
        <w:t xml:space="preserve">tenek abban, hogy megértsük, miért különböznek a bűnözési arányszámok </w:t>
      </w:r>
      <w:r>
        <w:rPr>
          <w:rFonts w:ascii="Times New Roman" w:hAnsi="Times New Roman" w:cs="Times New Roman"/>
          <w:i/>
          <w:sz w:val="24"/>
          <w:szCs w:val="24"/>
        </w:rPr>
        <w:t>az egyes</w:t>
      </w:r>
      <w:r w:rsidRPr="003830A5">
        <w:rPr>
          <w:rFonts w:ascii="Times New Roman" w:hAnsi="Times New Roman" w:cs="Times New Roman"/>
          <w:i/>
          <w:sz w:val="24"/>
          <w:szCs w:val="24"/>
        </w:rPr>
        <w:t xml:space="preserve"> </w:t>
      </w:r>
      <w:proofErr w:type="spellStart"/>
      <w:r w:rsidRPr="003830A5">
        <w:rPr>
          <w:rFonts w:ascii="Times New Roman" w:hAnsi="Times New Roman" w:cs="Times New Roman"/>
          <w:i/>
          <w:sz w:val="24"/>
          <w:szCs w:val="24"/>
        </w:rPr>
        <w:t>társ-i</w:t>
      </w:r>
      <w:proofErr w:type="spellEnd"/>
      <w:r w:rsidRPr="003830A5">
        <w:rPr>
          <w:rFonts w:ascii="Times New Roman" w:hAnsi="Times New Roman" w:cs="Times New Roman"/>
          <w:i/>
          <w:sz w:val="24"/>
          <w:szCs w:val="24"/>
        </w:rPr>
        <w:t xml:space="preserve"> csoportokban.</w:t>
      </w:r>
    </w:p>
    <w:p w:rsidR="000A0347" w:rsidRPr="00A0564B" w:rsidRDefault="000A0347" w:rsidP="000A0347">
      <w:pPr>
        <w:pStyle w:val="Listaszerbekezds"/>
        <w:numPr>
          <w:ilvl w:val="0"/>
          <w:numId w:val="1"/>
        </w:numPr>
        <w:spacing w:after="0"/>
        <w:rPr>
          <w:rFonts w:ascii="Times New Roman" w:hAnsi="Times New Roman" w:cs="Times New Roman"/>
          <w:i/>
          <w:sz w:val="24"/>
          <w:szCs w:val="24"/>
        </w:rPr>
      </w:pPr>
      <w:r w:rsidRPr="00A0564B">
        <w:rPr>
          <w:rFonts w:ascii="Times New Roman" w:hAnsi="Times New Roman" w:cs="Times New Roman"/>
          <w:i/>
          <w:sz w:val="24"/>
          <w:szCs w:val="24"/>
        </w:rPr>
        <w:t>és: összekapcsolja a legitim és az illegitim lehetőségek hozzáférhetőségére vonatkozó tételeket;</w:t>
      </w:r>
    </w:p>
    <w:p w:rsidR="000A0347" w:rsidRPr="003830A5" w:rsidRDefault="000A0347" w:rsidP="000A0347">
      <w:pPr>
        <w:spacing w:after="0"/>
        <w:rPr>
          <w:rFonts w:ascii="Times New Roman" w:hAnsi="Times New Roman" w:cs="Times New Roman"/>
          <w:i/>
          <w:sz w:val="24"/>
          <w:szCs w:val="24"/>
        </w:rPr>
      </w:pPr>
    </w:p>
    <w:p w:rsidR="000A0347" w:rsidRDefault="000A0347" w:rsidP="000A0347">
      <w:pPr>
        <w:spacing w:after="0"/>
        <w:rPr>
          <w:rFonts w:ascii="Times New Roman" w:hAnsi="Times New Roman" w:cs="Times New Roman"/>
          <w:b/>
          <w:i/>
          <w:sz w:val="24"/>
          <w:szCs w:val="24"/>
        </w:rPr>
      </w:pPr>
    </w:p>
    <w:p w:rsidR="000A0347" w:rsidRPr="00350982" w:rsidRDefault="000A0347" w:rsidP="000A0347">
      <w:pPr>
        <w:spacing w:after="0"/>
        <w:rPr>
          <w:rFonts w:ascii="Times New Roman" w:hAnsi="Times New Roman" w:cs="Times New Roman"/>
          <w:b/>
          <w:i/>
          <w:sz w:val="24"/>
          <w:szCs w:val="24"/>
        </w:rPr>
      </w:pPr>
      <w:r w:rsidRPr="00350982">
        <w:rPr>
          <w:rFonts w:ascii="Times New Roman" w:hAnsi="Times New Roman" w:cs="Times New Roman"/>
          <w:b/>
          <w:i/>
          <w:sz w:val="24"/>
          <w:szCs w:val="24"/>
        </w:rPr>
        <w:t>A bandák 3 típusát különböztették meg:</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sidRPr="00350982">
        <w:rPr>
          <w:rFonts w:ascii="Times New Roman" w:hAnsi="Times New Roman" w:cs="Times New Roman"/>
          <w:b/>
          <w:sz w:val="24"/>
          <w:szCs w:val="24"/>
        </w:rPr>
        <w:t>1. tolvajbanda</w:t>
      </w:r>
      <w:r>
        <w:rPr>
          <w:rFonts w:ascii="Times New Roman" w:hAnsi="Times New Roman" w:cs="Times New Roman"/>
          <w:b/>
          <w:sz w:val="24"/>
          <w:szCs w:val="24"/>
        </w:rPr>
        <w:t xml:space="preserve"> (szervezett bűnözői csoportok)</w:t>
      </w:r>
      <w:r>
        <w:rPr>
          <w:rFonts w:ascii="Times New Roman" w:hAnsi="Times New Roman" w:cs="Times New Roman"/>
          <w:sz w:val="24"/>
          <w:szCs w:val="24"/>
        </w:rPr>
        <w:t xml:space="preserve">: azokon a környékeken alakul ki, amelyekre a </w:t>
      </w:r>
      <w:proofErr w:type="gramStart"/>
      <w:r>
        <w:rPr>
          <w:rFonts w:ascii="Times New Roman" w:hAnsi="Times New Roman" w:cs="Times New Roman"/>
          <w:sz w:val="24"/>
          <w:szCs w:val="24"/>
        </w:rPr>
        <w:t>stabilitás jellemző</w:t>
      </w:r>
      <w:proofErr w:type="gramEnd"/>
      <w:r>
        <w:rPr>
          <w:rFonts w:ascii="Times New Roman" w:hAnsi="Times New Roman" w:cs="Times New Roman"/>
          <w:sz w:val="24"/>
          <w:szCs w:val="24"/>
        </w:rPr>
        <w:t xml:space="preserve">, a törvényes és a törvénytelen viselkedésmódok, a legális és illegális üzleti kapcsolatok összefonódnak, magas a korrupció. Az idősebb bűnözők kitanítják a fiatalokat a bűnözés módjaira, lehetőségeire, tudják, hogy melyik rendőr milyen, milyen típusú embereket lehet becsapni, kirabolni, meglopni.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sidRPr="000D3815">
        <w:rPr>
          <w:rFonts w:ascii="Times New Roman" w:hAnsi="Times New Roman" w:cs="Times New Roman"/>
          <w:b/>
          <w:sz w:val="24"/>
          <w:szCs w:val="24"/>
        </w:rPr>
        <w:t>2. konfliktuskereső bandák</w:t>
      </w:r>
      <w:r>
        <w:rPr>
          <w:rFonts w:ascii="Times New Roman" w:hAnsi="Times New Roman" w:cs="Times New Roman"/>
          <w:sz w:val="24"/>
          <w:szCs w:val="24"/>
        </w:rPr>
        <w:t xml:space="preserve">: a környékre az átmenetiség és az instabilitás jellemző. Nincs szervezett, régóta működő bűnbanda. Az itt alakuló bandák célja, hogy keménységükkel és erőszakosságukkal hírnevet szerezzenek maguknak. A bandatagoknak meg kell mutatniuk, hogy kemények, bátrak, dacolnak a veszélyekkel. A legfontosabb, hogy soha ne mutass félelmet. Az erőszak a státusz megszerzésének eszköze. Az ilyen környékeken a felnőttek nem gyakorolnak befolyást sem bűnözői, sem konvencionális szerepmintát illetően.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sidRPr="000D3815">
        <w:rPr>
          <w:rFonts w:ascii="Times New Roman" w:hAnsi="Times New Roman" w:cs="Times New Roman"/>
          <w:b/>
          <w:sz w:val="24"/>
          <w:szCs w:val="24"/>
        </w:rPr>
        <w:t xml:space="preserve">3. </w:t>
      </w:r>
      <w:r>
        <w:rPr>
          <w:rFonts w:ascii="Times New Roman" w:hAnsi="Times New Roman" w:cs="Times New Roman"/>
          <w:b/>
          <w:sz w:val="24"/>
          <w:szCs w:val="24"/>
        </w:rPr>
        <w:t>visszahúzódó</w:t>
      </w:r>
      <w:r w:rsidRPr="000D3815">
        <w:rPr>
          <w:rFonts w:ascii="Times New Roman" w:hAnsi="Times New Roman" w:cs="Times New Roman"/>
          <w:b/>
          <w:sz w:val="24"/>
          <w:szCs w:val="24"/>
        </w:rPr>
        <w:t xml:space="preserve"> bandák</w:t>
      </w:r>
      <w:r>
        <w:rPr>
          <w:rFonts w:ascii="Times New Roman" w:hAnsi="Times New Roman" w:cs="Times New Roman"/>
          <w:sz w:val="24"/>
          <w:szCs w:val="24"/>
        </w:rPr>
        <w:t xml:space="preserve">: </w:t>
      </w:r>
      <w:proofErr w:type="spellStart"/>
      <w:r>
        <w:rPr>
          <w:rFonts w:ascii="Times New Roman" w:hAnsi="Times New Roman" w:cs="Times New Roman"/>
          <w:sz w:val="24"/>
          <w:szCs w:val="24"/>
        </w:rPr>
        <w:t>Cloward</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Ohlin</w:t>
      </w:r>
      <w:proofErr w:type="spellEnd"/>
      <w:r>
        <w:rPr>
          <w:rFonts w:ascii="Times New Roman" w:hAnsi="Times New Roman" w:cs="Times New Roman"/>
          <w:sz w:val="24"/>
          <w:szCs w:val="24"/>
        </w:rPr>
        <w:t xml:space="preserve"> ezeket a bandatagokat kétszeresen sikertelen embereknek nevezik, mert a törvénytisztelő és a bűnözői világban is sikertelenek (kettős kudarc). A visszahúzódó csoporthoz tartozás nem feltétlenül alakul ki egy lépcsőben, hanem lehet, hogy több lépcsős folyamat (először kudarc a legitim világban, majd kudarc az illegitim világban is; de lehetséges olyan is, amikor a legitim világban megtapasztalt kudarc már a menekülést váltja ki az egyénből, és előtte nem próbál a </w:t>
      </w:r>
      <w:proofErr w:type="spellStart"/>
      <w:r>
        <w:rPr>
          <w:rFonts w:ascii="Times New Roman" w:hAnsi="Times New Roman" w:cs="Times New Roman"/>
          <w:sz w:val="24"/>
          <w:szCs w:val="24"/>
        </w:rPr>
        <w:t>merton-i</w:t>
      </w:r>
      <w:proofErr w:type="spellEnd"/>
      <w:r>
        <w:rPr>
          <w:rFonts w:ascii="Times New Roman" w:hAnsi="Times New Roman" w:cs="Times New Roman"/>
          <w:sz w:val="24"/>
          <w:szCs w:val="24"/>
        </w:rPr>
        <w:t xml:space="preserve"> újító – bűnöző – viselkedéssel harcolni). A legitim világból való visszahúzódás oka a lefelé történt </w:t>
      </w:r>
      <w:proofErr w:type="spellStart"/>
      <w:r>
        <w:rPr>
          <w:rFonts w:ascii="Times New Roman" w:hAnsi="Times New Roman" w:cs="Times New Roman"/>
          <w:sz w:val="24"/>
          <w:szCs w:val="24"/>
        </w:rPr>
        <w:t>társ-i</w:t>
      </w:r>
      <w:proofErr w:type="spellEnd"/>
      <w:r>
        <w:rPr>
          <w:rFonts w:ascii="Times New Roman" w:hAnsi="Times New Roman" w:cs="Times New Roman"/>
          <w:sz w:val="24"/>
          <w:szCs w:val="24"/>
        </w:rPr>
        <w:t xml:space="preserve"> mobilitás (pl.: munkahely elvesztése), nyugdíjazás, amikor elvesztik az emberek </w:t>
      </w:r>
      <w:proofErr w:type="spellStart"/>
      <w:r>
        <w:rPr>
          <w:rFonts w:ascii="Times New Roman" w:hAnsi="Times New Roman" w:cs="Times New Roman"/>
          <w:sz w:val="24"/>
          <w:szCs w:val="24"/>
        </w:rPr>
        <w:t>társ-i</w:t>
      </w:r>
      <w:proofErr w:type="spellEnd"/>
      <w:r>
        <w:rPr>
          <w:rFonts w:ascii="Times New Roman" w:hAnsi="Times New Roman" w:cs="Times New Roman"/>
          <w:sz w:val="24"/>
          <w:szCs w:val="24"/>
        </w:rPr>
        <w:t xml:space="preserve"> szerepüket. Az alsó rétegekben előforduló visszahúzódás az újítás (bűnözés) kudarcából adódik leginkább.</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visszahúzódókat általánosságban a „lebegés” utáni vágy jellemzi, tehát a cél a valóságtól való elszakadás. Ezért alkohol- és drogfogyasztás, a megszokottól eltérő szexuális szokások jellemzik őket. </w:t>
      </w:r>
    </w:p>
    <w:p w:rsidR="00BE614A" w:rsidRPr="00350982" w:rsidRDefault="00BE614A"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roofErr w:type="spellStart"/>
      <w:r>
        <w:rPr>
          <w:rFonts w:ascii="Times New Roman" w:hAnsi="Times New Roman" w:cs="Times New Roman"/>
          <w:sz w:val="24"/>
          <w:szCs w:val="24"/>
        </w:rPr>
        <w:t>Cloward</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Ohlin</w:t>
      </w:r>
      <w:proofErr w:type="spellEnd"/>
      <w:r>
        <w:rPr>
          <w:rFonts w:ascii="Times New Roman" w:hAnsi="Times New Roman" w:cs="Times New Roman"/>
          <w:sz w:val="24"/>
          <w:szCs w:val="24"/>
        </w:rPr>
        <w:t xml:space="preserve"> elméletével kapcsolatos megjegyzések:</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kritizálták, hogy a bandák tevékenysége többféle, mint a felsorolt három </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egyetértettek velük abban, hogy a bandák ott jelennek meg leginkább, ahol a legális és az illegális üzletek, tevékenységek egyszerre és egyenlő arányban vannak jelen.</w:t>
      </w:r>
    </w:p>
    <w:p w:rsidR="000A0347" w:rsidRPr="00597DE9"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bandatagoknak legtöbbször legális és illegális jövedelme is van</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fiataloknak lehetőséget ad a törvényen kívüli ranglétra megmászására;</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roofErr w:type="spellStart"/>
      <w:r>
        <w:rPr>
          <w:rFonts w:ascii="Times New Roman" w:hAnsi="Times New Roman" w:cs="Times New Roman"/>
          <w:sz w:val="24"/>
          <w:szCs w:val="24"/>
        </w:rPr>
        <w:t>Cloward</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Ohlin</w:t>
      </w:r>
      <w:proofErr w:type="spellEnd"/>
      <w:r>
        <w:rPr>
          <w:rFonts w:ascii="Times New Roman" w:hAnsi="Times New Roman" w:cs="Times New Roman"/>
          <w:sz w:val="24"/>
          <w:szCs w:val="24"/>
        </w:rPr>
        <w:t xml:space="preserve"> elméletének kritikája:</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nem ad magyarázatot a középosztálybeliek bűnözésére</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
    <w:p w:rsidR="000A0347" w:rsidRPr="008838AE" w:rsidRDefault="000A0347" w:rsidP="000A0347">
      <w:pPr>
        <w:spacing w:after="0"/>
        <w:rPr>
          <w:rFonts w:ascii="Times New Roman" w:hAnsi="Times New Roman" w:cs="Times New Roman"/>
          <w:b/>
          <w:sz w:val="24"/>
          <w:szCs w:val="24"/>
          <w:u w:val="single"/>
        </w:rPr>
      </w:pPr>
      <w:r w:rsidRPr="00597DE9">
        <w:rPr>
          <w:rFonts w:ascii="Times New Roman" w:hAnsi="Times New Roman" w:cs="Times New Roman"/>
          <w:b/>
          <w:sz w:val="24"/>
          <w:szCs w:val="24"/>
        </w:rPr>
        <w:t>Az erőszak szubkultúrája</w:t>
      </w:r>
      <w:r>
        <w:rPr>
          <w:rFonts w:ascii="Times New Roman" w:hAnsi="Times New Roman" w:cs="Times New Roman"/>
          <w:b/>
          <w:sz w:val="24"/>
          <w:szCs w:val="24"/>
        </w:rPr>
        <w:t xml:space="preserve"> (konfliktusalapú szubkultúra elméletek közé tartozik)</w:t>
      </w:r>
      <w:r w:rsidR="008838AE">
        <w:rPr>
          <w:rFonts w:ascii="Times New Roman" w:hAnsi="Times New Roman" w:cs="Times New Roman"/>
          <w:b/>
          <w:sz w:val="24"/>
          <w:szCs w:val="24"/>
        </w:rPr>
        <w:t xml:space="preserve"> – </w:t>
      </w:r>
      <w:r w:rsidR="008838AE" w:rsidRPr="008838AE">
        <w:rPr>
          <w:rFonts w:ascii="Times New Roman" w:hAnsi="Times New Roman" w:cs="Times New Roman"/>
          <w:b/>
          <w:sz w:val="24"/>
          <w:szCs w:val="24"/>
          <w:u w:val="single"/>
        </w:rPr>
        <w:t>vizsgára nem kell!</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roofErr w:type="spellStart"/>
      <w:r>
        <w:rPr>
          <w:rFonts w:ascii="Times New Roman" w:hAnsi="Times New Roman" w:cs="Times New Roman"/>
          <w:sz w:val="24"/>
          <w:szCs w:val="24"/>
        </w:rPr>
        <w:t>Marvin</w:t>
      </w:r>
      <w:proofErr w:type="spellEnd"/>
      <w:r>
        <w:rPr>
          <w:rFonts w:ascii="Times New Roman" w:hAnsi="Times New Roman" w:cs="Times New Roman"/>
          <w:sz w:val="24"/>
          <w:szCs w:val="24"/>
        </w:rPr>
        <w:t xml:space="preserve"> </w:t>
      </w:r>
      <w:r w:rsidRPr="009D3D1E">
        <w:rPr>
          <w:rFonts w:ascii="Times New Roman" w:hAnsi="Times New Roman" w:cs="Times New Roman"/>
          <w:b/>
          <w:sz w:val="24"/>
          <w:szCs w:val="24"/>
        </w:rPr>
        <w:t>Wolfgang</w:t>
      </w:r>
      <w:r>
        <w:rPr>
          <w:rFonts w:ascii="Times New Roman" w:hAnsi="Times New Roman" w:cs="Times New Roman"/>
          <w:sz w:val="24"/>
          <w:szCs w:val="24"/>
        </w:rPr>
        <w:t xml:space="preserve"> és Franco </w:t>
      </w:r>
      <w:proofErr w:type="spellStart"/>
      <w:r w:rsidRPr="009D3D1E">
        <w:rPr>
          <w:rFonts w:ascii="Times New Roman" w:hAnsi="Times New Roman" w:cs="Times New Roman"/>
          <w:b/>
          <w:sz w:val="24"/>
          <w:szCs w:val="24"/>
        </w:rPr>
        <w:t>Ferracuti</w:t>
      </w:r>
      <w:proofErr w:type="spellEnd"/>
      <w:r>
        <w:rPr>
          <w:rFonts w:ascii="Times New Roman" w:hAnsi="Times New Roman" w:cs="Times New Roman"/>
          <w:sz w:val="24"/>
          <w:szCs w:val="24"/>
        </w:rPr>
        <w:t xml:space="preserve"> elmélete eltér abban a </w:t>
      </w:r>
      <w:proofErr w:type="spellStart"/>
      <w:r>
        <w:rPr>
          <w:rFonts w:ascii="Times New Roman" w:hAnsi="Times New Roman" w:cs="Times New Roman"/>
          <w:sz w:val="24"/>
          <w:szCs w:val="24"/>
        </w:rPr>
        <w:t>korábbaiktól</w:t>
      </w:r>
      <w:proofErr w:type="spellEnd"/>
      <w:r>
        <w:rPr>
          <w:rFonts w:ascii="Times New Roman" w:hAnsi="Times New Roman" w:cs="Times New Roman"/>
          <w:sz w:val="24"/>
          <w:szCs w:val="24"/>
        </w:rPr>
        <w:t>, hogy:</w:t>
      </w:r>
    </w:p>
    <w:p w:rsidR="000A0347" w:rsidRDefault="000A0347" w:rsidP="000A0347">
      <w:pPr>
        <w:pStyle w:val="Listaszerbekezds"/>
        <w:numPr>
          <w:ilvl w:val="0"/>
          <w:numId w:val="1"/>
        </w:numPr>
        <w:spacing w:after="0"/>
        <w:rPr>
          <w:rFonts w:ascii="Times New Roman" w:hAnsi="Times New Roman" w:cs="Times New Roman"/>
          <w:sz w:val="24"/>
          <w:szCs w:val="24"/>
        </w:rPr>
      </w:pPr>
      <w:r w:rsidRPr="009D3D1E">
        <w:rPr>
          <w:rFonts w:ascii="Times New Roman" w:hAnsi="Times New Roman" w:cs="Times New Roman"/>
          <w:sz w:val="24"/>
          <w:szCs w:val="24"/>
        </w:rPr>
        <w:t>vezér</w:t>
      </w:r>
      <w:r>
        <w:rPr>
          <w:rFonts w:ascii="Times New Roman" w:hAnsi="Times New Roman" w:cs="Times New Roman"/>
          <w:sz w:val="24"/>
          <w:szCs w:val="24"/>
        </w:rPr>
        <w:t>fonala: a kulturális konfliktus,</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nem mindenfajta </w:t>
      </w:r>
      <w:proofErr w:type="spellStart"/>
      <w:r>
        <w:rPr>
          <w:rFonts w:ascii="Times New Roman" w:hAnsi="Times New Roman" w:cs="Times New Roman"/>
          <w:sz w:val="24"/>
          <w:szCs w:val="24"/>
        </w:rPr>
        <w:t>bcs-t</w:t>
      </w:r>
      <w:proofErr w:type="spellEnd"/>
      <w:r>
        <w:rPr>
          <w:rFonts w:ascii="Times New Roman" w:hAnsi="Times New Roman" w:cs="Times New Roman"/>
          <w:sz w:val="24"/>
          <w:szCs w:val="24"/>
        </w:rPr>
        <w:t xml:space="preserve"> vizsgál, hanem kifejezetten az erőszakos </w:t>
      </w:r>
      <w:proofErr w:type="spellStart"/>
      <w:r>
        <w:rPr>
          <w:rFonts w:ascii="Times New Roman" w:hAnsi="Times New Roman" w:cs="Times New Roman"/>
          <w:sz w:val="24"/>
          <w:szCs w:val="24"/>
        </w:rPr>
        <w:t>bcs-ekre</w:t>
      </w:r>
      <w:proofErr w:type="spellEnd"/>
      <w:r>
        <w:rPr>
          <w:rFonts w:ascii="Times New Roman" w:hAnsi="Times New Roman" w:cs="Times New Roman"/>
          <w:sz w:val="24"/>
          <w:szCs w:val="24"/>
        </w:rPr>
        <w:t xml:space="preserve"> koncentrál</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Azt állítják, hogy bizonyos közösségeknek az értékrendje megköveteli az erő vagy az erőszak alkalmazását. Az ilyen szubkultúrákat, tehát ahol a közösség az erőszakos viselkedést előmozdító normákat preferálja, az erőszak szubkultúrájának nevezik. </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az ilyen közösségekben az erőszak a mindennapi élet része;</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az élet minden területét áthatja az erőszak: otthon (</w:t>
      </w:r>
      <w:proofErr w:type="spellStart"/>
      <w:r>
        <w:rPr>
          <w:rFonts w:ascii="Times New Roman" w:hAnsi="Times New Roman" w:cs="Times New Roman"/>
          <w:sz w:val="24"/>
          <w:szCs w:val="24"/>
        </w:rPr>
        <w:t>cs.b.e</w:t>
      </w:r>
      <w:proofErr w:type="spellEnd"/>
      <w:r>
        <w:rPr>
          <w:rFonts w:ascii="Times New Roman" w:hAnsi="Times New Roman" w:cs="Times New Roman"/>
          <w:sz w:val="24"/>
          <w:szCs w:val="24"/>
        </w:rPr>
        <w:t>.), gyermeknevelés veréssel, bandák (utcai harcok), társadalmi, közösségi események (ittas állapotban verekedések, kötekedések)</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alapvetően a stresszes helyzeteket erőszakkal oldják meg</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az erőszakos válaszokat továbbadják a következő generációnak, akik már </w:t>
      </w:r>
      <w:proofErr w:type="gramStart"/>
      <w:r>
        <w:rPr>
          <w:rFonts w:ascii="Times New Roman" w:hAnsi="Times New Roman" w:cs="Times New Roman"/>
          <w:sz w:val="24"/>
          <w:szCs w:val="24"/>
        </w:rPr>
        <w:t>anélkül</w:t>
      </w:r>
      <w:proofErr w:type="gramEnd"/>
      <w:r>
        <w:rPr>
          <w:rFonts w:ascii="Times New Roman" w:hAnsi="Times New Roman" w:cs="Times New Roman"/>
          <w:sz w:val="24"/>
          <w:szCs w:val="24"/>
        </w:rPr>
        <w:t xml:space="preserve"> is így reagálnak, hogy az azt kiváltó konkrét ok már nem áll fenn (legfeljebb valami hasonló)</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az erőszakos viselkedés ebben a közegben nem antiszociális, hanem ez a normális; ha nem így viselkedik valaki, az nem éli túl vagy kirekeszti saját magát;</w:t>
      </w:r>
    </w:p>
    <w:p w:rsidR="00BE614A" w:rsidRDefault="00BE614A" w:rsidP="00BE614A">
      <w:pPr>
        <w:rPr>
          <w:rFonts w:ascii="Times New Roman" w:hAnsi="Times New Roman" w:cs="Times New Roman"/>
          <w:b/>
          <w:sz w:val="32"/>
          <w:szCs w:val="32"/>
        </w:rPr>
      </w:pPr>
    </w:p>
    <w:p w:rsidR="008838AE" w:rsidRDefault="008838AE">
      <w:pPr>
        <w:rPr>
          <w:rFonts w:ascii="Times New Roman" w:hAnsi="Times New Roman" w:cs="Times New Roman"/>
          <w:b/>
          <w:sz w:val="32"/>
          <w:szCs w:val="32"/>
        </w:rPr>
      </w:pPr>
      <w:r>
        <w:rPr>
          <w:rFonts w:ascii="Times New Roman" w:hAnsi="Times New Roman" w:cs="Times New Roman"/>
          <w:b/>
          <w:sz w:val="32"/>
          <w:szCs w:val="32"/>
        </w:rPr>
        <w:br w:type="page"/>
      </w:r>
    </w:p>
    <w:p w:rsidR="000A0347" w:rsidRPr="00CE4123" w:rsidRDefault="000A0347" w:rsidP="00BE614A">
      <w:pPr>
        <w:jc w:val="center"/>
        <w:rPr>
          <w:rFonts w:ascii="Times New Roman" w:hAnsi="Times New Roman" w:cs="Times New Roman"/>
          <w:b/>
          <w:sz w:val="32"/>
          <w:szCs w:val="32"/>
        </w:rPr>
      </w:pPr>
      <w:r w:rsidRPr="00CE4123">
        <w:rPr>
          <w:rFonts w:ascii="Times New Roman" w:hAnsi="Times New Roman" w:cs="Times New Roman"/>
          <w:b/>
          <w:sz w:val="32"/>
          <w:szCs w:val="32"/>
        </w:rPr>
        <w:lastRenderedPageBreak/>
        <w:t>Társadalmi kontroll elmélet</w:t>
      </w:r>
    </w:p>
    <w:p w:rsidR="000A0347" w:rsidRPr="004B6C83" w:rsidRDefault="000A0347" w:rsidP="000A0347">
      <w:pPr>
        <w:spacing w:after="0"/>
        <w:jc w:val="center"/>
        <w:rPr>
          <w:rFonts w:ascii="Times New Roman" w:hAnsi="Times New Roman" w:cs="Times New Roman"/>
          <w:b/>
          <w:sz w:val="24"/>
          <w:szCs w:val="24"/>
        </w:rPr>
      </w:pPr>
    </w:p>
    <w:p w:rsidR="000A0347" w:rsidRDefault="000A0347" w:rsidP="000A0347">
      <w:pPr>
        <w:spacing w:after="0"/>
        <w:rPr>
          <w:rFonts w:ascii="Times New Roman" w:hAnsi="Times New Roman" w:cs="Times New Roman"/>
          <w:sz w:val="24"/>
          <w:szCs w:val="24"/>
        </w:rPr>
      </w:pPr>
      <w:r w:rsidRPr="004B6C83">
        <w:rPr>
          <w:rFonts w:ascii="Times New Roman" w:hAnsi="Times New Roman" w:cs="Times New Roman"/>
          <w:b/>
          <w:i/>
          <w:sz w:val="24"/>
          <w:szCs w:val="24"/>
        </w:rPr>
        <w:t>Fő kérdései</w:t>
      </w:r>
      <w:r>
        <w:rPr>
          <w:rFonts w:ascii="Times New Roman" w:hAnsi="Times New Roman" w:cs="Times New Roman"/>
          <w:sz w:val="24"/>
          <w:szCs w:val="24"/>
        </w:rPr>
        <w:t xml:space="preserve">: a szabályok, törvények önmagukban garantálják-e a békés együttélést? Ki és milyen módon biztosítja a szabályok betartását? Miért tartják be az emberek a normákat?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sidRPr="004B6C83">
        <w:rPr>
          <w:rFonts w:ascii="Times New Roman" w:hAnsi="Times New Roman" w:cs="Times New Roman"/>
          <w:b/>
          <w:i/>
          <w:sz w:val="24"/>
          <w:szCs w:val="24"/>
        </w:rPr>
        <w:t>Válaszuk:</w:t>
      </w:r>
      <w:r>
        <w:rPr>
          <w:rFonts w:ascii="Times New Roman" w:hAnsi="Times New Roman" w:cs="Times New Roman"/>
          <w:sz w:val="24"/>
          <w:szCs w:val="24"/>
        </w:rPr>
        <w:t xml:space="preserve"> az emberek a kontrollt gyakorló erők hatására tartják be a szabályokat. Akkor válnak bűnözővé, ha a kontrollt </w:t>
      </w:r>
      <w:proofErr w:type="gramStart"/>
      <w:r>
        <w:rPr>
          <w:rFonts w:ascii="Times New Roman" w:hAnsi="Times New Roman" w:cs="Times New Roman"/>
          <w:sz w:val="24"/>
          <w:szCs w:val="24"/>
        </w:rPr>
        <w:t>gyakorló</w:t>
      </w:r>
      <w:proofErr w:type="gramEnd"/>
      <w:r>
        <w:rPr>
          <w:rFonts w:ascii="Times New Roman" w:hAnsi="Times New Roman" w:cs="Times New Roman"/>
          <w:sz w:val="24"/>
          <w:szCs w:val="24"/>
        </w:rPr>
        <w:t xml:space="preserve"> erők gyengék vagy hiányoznak.</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társadalmi kontroll elmélete azokra a technikákra és stratégiákra összpontosít, amelyek az emberi magatartást szabályozzák, megteremtik a konformitást vagy motiválják a társadalmi szabályok betartását. Legfontosabb befolyásoló tényezők: család és az iskola, a vallásos hit, az erkölcsi értékek, a barátok, a politikai meggyőződés. </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Az egyén minél gyakrabban vesz részt konvencionális tevékenységekben, minél inkább elkötelezett a konvencionális értékek iránt, minél erősebben kötődik a családhoz, szeretteihez, annál kisebb a valószínűsége annak, hogy bűnelkövetővé válik.</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
    <w:p w:rsidR="000A0347" w:rsidRPr="00C83562" w:rsidRDefault="000A0347" w:rsidP="000A0347">
      <w:pPr>
        <w:spacing w:after="0"/>
        <w:rPr>
          <w:rFonts w:ascii="Times New Roman" w:hAnsi="Times New Roman" w:cs="Times New Roman"/>
          <w:b/>
          <w:i/>
          <w:sz w:val="24"/>
          <w:szCs w:val="24"/>
        </w:rPr>
      </w:pPr>
      <w:r w:rsidRPr="00C83562">
        <w:rPr>
          <w:rFonts w:ascii="Times New Roman" w:hAnsi="Times New Roman" w:cs="Times New Roman"/>
          <w:b/>
          <w:i/>
          <w:sz w:val="24"/>
          <w:szCs w:val="24"/>
        </w:rPr>
        <w:t>A társadalmi kontroll elméletei:</w:t>
      </w:r>
    </w:p>
    <w:p w:rsidR="000A0347" w:rsidRDefault="000A0347" w:rsidP="000A0347">
      <w:pPr>
        <w:spacing w:after="0"/>
        <w:rPr>
          <w:rFonts w:ascii="Times New Roman" w:hAnsi="Times New Roman" w:cs="Times New Roman"/>
          <w:sz w:val="24"/>
          <w:szCs w:val="24"/>
        </w:rPr>
      </w:pPr>
    </w:p>
    <w:p w:rsidR="000A0347" w:rsidRPr="004B6C83" w:rsidRDefault="000A0347" w:rsidP="000A0347">
      <w:pPr>
        <w:spacing w:after="0"/>
        <w:rPr>
          <w:rFonts w:ascii="Times New Roman" w:hAnsi="Times New Roman" w:cs="Times New Roman"/>
          <w:sz w:val="24"/>
          <w:szCs w:val="24"/>
        </w:rPr>
      </w:pPr>
      <w:proofErr w:type="spellStart"/>
      <w:r w:rsidRPr="004B6C83">
        <w:rPr>
          <w:rFonts w:ascii="Times New Roman" w:hAnsi="Times New Roman" w:cs="Times New Roman"/>
          <w:b/>
          <w:i/>
          <w:sz w:val="24"/>
          <w:szCs w:val="24"/>
        </w:rPr>
        <w:t>Makroszociológiai</w:t>
      </w:r>
      <w:proofErr w:type="spellEnd"/>
      <w:r w:rsidRPr="004B6C83">
        <w:rPr>
          <w:rFonts w:ascii="Times New Roman" w:hAnsi="Times New Roman" w:cs="Times New Roman"/>
          <w:sz w:val="24"/>
          <w:szCs w:val="24"/>
        </w:rPr>
        <w:t xml:space="preserve"> megközelítésű elméletek a csoportok irányításának </w:t>
      </w:r>
      <w:r w:rsidRPr="00BE614A">
        <w:rPr>
          <w:rFonts w:ascii="Times New Roman" w:hAnsi="Times New Roman" w:cs="Times New Roman"/>
          <w:i/>
          <w:sz w:val="24"/>
          <w:szCs w:val="24"/>
        </w:rPr>
        <w:t>formális rendszereit</w:t>
      </w:r>
      <w:r w:rsidRPr="004B6C83">
        <w:rPr>
          <w:rFonts w:ascii="Times New Roman" w:hAnsi="Times New Roman" w:cs="Times New Roman"/>
          <w:sz w:val="24"/>
          <w:szCs w:val="24"/>
        </w:rPr>
        <w:t xml:space="preserve"> kutatják: </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jogrendszert, a törvényeket, a bűnüldözést</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társadalom hatalommal rendelkező csoportjait</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az állami és magánjellegű csoportok társadalmi és gazdasági irányítási gyakorlatát.</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Ezek a kontrolltípusok lehetnek:</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pozitívak: amikor egyfajta társadalmi szabályozás révén meggátolják a szabályszegést</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negatívak: amikor a hatalmon lévők elnyomó, korlátozó, korrupt tevékenységét segítik elő.</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roofErr w:type="spellStart"/>
      <w:r w:rsidRPr="00C83562">
        <w:rPr>
          <w:rFonts w:ascii="Times New Roman" w:hAnsi="Times New Roman" w:cs="Times New Roman"/>
          <w:b/>
          <w:i/>
          <w:sz w:val="24"/>
          <w:szCs w:val="24"/>
        </w:rPr>
        <w:t>Mikroszociológiai</w:t>
      </w:r>
      <w:proofErr w:type="spellEnd"/>
      <w:r w:rsidRPr="00C83562">
        <w:rPr>
          <w:rFonts w:ascii="Times New Roman" w:hAnsi="Times New Roman" w:cs="Times New Roman"/>
          <w:b/>
          <w:i/>
          <w:sz w:val="24"/>
          <w:szCs w:val="24"/>
        </w:rPr>
        <w:t xml:space="preserve"> </w:t>
      </w:r>
      <w:r>
        <w:rPr>
          <w:rFonts w:ascii="Times New Roman" w:hAnsi="Times New Roman" w:cs="Times New Roman"/>
          <w:sz w:val="24"/>
          <w:szCs w:val="24"/>
        </w:rPr>
        <w:t xml:space="preserve">megközelítésű elméletek az </w:t>
      </w:r>
      <w:r w:rsidRPr="00BE614A">
        <w:rPr>
          <w:rFonts w:ascii="Times New Roman" w:hAnsi="Times New Roman" w:cs="Times New Roman"/>
          <w:i/>
          <w:sz w:val="24"/>
          <w:szCs w:val="24"/>
        </w:rPr>
        <w:t>informális rendszereket</w:t>
      </w:r>
      <w:r>
        <w:rPr>
          <w:rFonts w:ascii="Times New Roman" w:hAnsi="Times New Roman" w:cs="Times New Roman"/>
          <w:sz w:val="24"/>
          <w:szCs w:val="24"/>
        </w:rPr>
        <w:t xml:space="preserve"> vizsgálják. Az egyes emberről szereznek adatokat (rendszerint önbevalláson alapuló módszerekkel). </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roofErr w:type="spellStart"/>
      <w:r>
        <w:rPr>
          <w:rFonts w:ascii="Times New Roman" w:hAnsi="Times New Roman" w:cs="Times New Roman"/>
          <w:sz w:val="24"/>
          <w:szCs w:val="24"/>
        </w:rPr>
        <w:t>Travis</w:t>
      </w:r>
      <w:proofErr w:type="spellEnd"/>
      <w:r>
        <w:rPr>
          <w:rFonts w:ascii="Times New Roman" w:hAnsi="Times New Roman" w:cs="Times New Roman"/>
          <w:sz w:val="24"/>
          <w:szCs w:val="24"/>
        </w:rPr>
        <w:t xml:space="preserve"> </w:t>
      </w:r>
      <w:r w:rsidRPr="004B6C83">
        <w:rPr>
          <w:rFonts w:ascii="Times New Roman" w:hAnsi="Times New Roman" w:cs="Times New Roman"/>
          <w:b/>
          <w:sz w:val="24"/>
          <w:szCs w:val="24"/>
        </w:rPr>
        <w:t>Hirschi</w:t>
      </w:r>
      <w:r>
        <w:rPr>
          <w:rFonts w:ascii="Times New Roman" w:hAnsi="Times New Roman" w:cs="Times New Roman"/>
          <w:sz w:val="24"/>
          <w:szCs w:val="24"/>
        </w:rPr>
        <w:t xml:space="preserve"> elmélete (1969. </w:t>
      </w:r>
      <w:proofErr w:type="spellStart"/>
      <w:r>
        <w:rPr>
          <w:rFonts w:ascii="Times New Roman" w:hAnsi="Times New Roman" w:cs="Times New Roman"/>
          <w:sz w:val="24"/>
          <w:szCs w:val="24"/>
        </w:rPr>
        <w:t>Causes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Delinquency</w:t>
      </w:r>
      <w:proofErr w:type="spellEnd"/>
      <w:r>
        <w:rPr>
          <w:rFonts w:ascii="Times New Roman" w:hAnsi="Times New Roman" w:cs="Times New Roman"/>
          <w:sz w:val="24"/>
          <w:szCs w:val="24"/>
        </w:rPr>
        <w:t xml:space="preserve"> c. műve)</w:t>
      </w:r>
    </w:p>
    <w:p w:rsidR="000A0347" w:rsidRDefault="000A0347" w:rsidP="000A0347">
      <w:pPr>
        <w:spacing w:after="0"/>
        <w:rPr>
          <w:rFonts w:ascii="Times New Roman" w:hAnsi="Times New Roman" w:cs="Times New Roman"/>
          <w:sz w:val="24"/>
          <w:szCs w:val="24"/>
        </w:rPr>
      </w:pPr>
    </w:p>
    <w:p w:rsidR="000A0347" w:rsidRDefault="000A0347" w:rsidP="000A0347">
      <w:pPr>
        <w:pStyle w:val="Listaszerbekezds"/>
        <w:numPr>
          <w:ilvl w:val="0"/>
          <w:numId w:val="1"/>
        </w:numPr>
        <w:spacing w:after="0"/>
        <w:rPr>
          <w:rFonts w:ascii="Times New Roman" w:hAnsi="Times New Roman" w:cs="Times New Roman"/>
          <w:sz w:val="24"/>
          <w:szCs w:val="24"/>
        </w:rPr>
      </w:pPr>
      <w:proofErr w:type="spellStart"/>
      <w:r>
        <w:rPr>
          <w:rFonts w:ascii="Times New Roman" w:hAnsi="Times New Roman" w:cs="Times New Roman"/>
          <w:b/>
          <w:i/>
          <w:sz w:val="24"/>
          <w:szCs w:val="24"/>
        </w:rPr>
        <w:t>m</w:t>
      </w:r>
      <w:r w:rsidRPr="00C83562">
        <w:rPr>
          <w:rFonts w:ascii="Times New Roman" w:hAnsi="Times New Roman" w:cs="Times New Roman"/>
          <w:b/>
          <w:i/>
          <w:sz w:val="24"/>
          <w:szCs w:val="24"/>
        </w:rPr>
        <w:t>ikroszociológiai</w:t>
      </w:r>
      <w:proofErr w:type="spellEnd"/>
      <w:r w:rsidRPr="00C83562">
        <w:rPr>
          <w:rFonts w:ascii="Times New Roman" w:hAnsi="Times New Roman" w:cs="Times New Roman"/>
          <w:b/>
          <w:i/>
          <w:sz w:val="24"/>
          <w:szCs w:val="24"/>
        </w:rPr>
        <w:t xml:space="preserve"> </w:t>
      </w:r>
      <w:r w:rsidRPr="00C83562">
        <w:rPr>
          <w:rFonts w:ascii="Times New Roman" w:hAnsi="Times New Roman" w:cs="Times New Roman"/>
          <w:sz w:val="24"/>
          <w:szCs w:val="24"/>
        </w:rPr>
        <w:t>megközelítésű</w:t>
      </w:r>
      <w:r>
        <w:rPr>
          <w:rFonts w:ascii="Times New Roman" w:hAnsi="Times New Roman" w:cs="Times New Roman"/>
          <w:sz w:val="24"/>
          <w:szCs w:val="24"/>
        </w:rPr>
        <w:t>;</w:t>
      </w:r>
    </w:p>
    <w:p w:rsidR="000A0347" w:rsidRPr="00C83562"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b/>
          <w:i/>
          <w:sz w:val="24"/>
          <w:szCs w:val="24"/>
        </w:rPr>
        <w:t xml:space="preserve">az érdekelte, hogy az emberek miért nem követnek el </w:t>
      </w:r>
      <w:proofErr w:type="spellStart"/>
      <w:r>
        <w:rPr>
          <w:rFonts w:ascii="Times New Roman" w:hAnsi="Times New Roman" w:cs="Times New Roman"/>
          <w:b/>
          <w:i/>
          <w:sz w:val="24"/>
          <w:szCs w:val="24"/>
        </w:rPr>
        <w:t>bcs-eket</w:t>
      </w:r>
      <w:proofErr w:type="spellEnd"/>
      <w:r>
        <w:rPr>
          <w:rFonts w:ascii="Times New Roman" w:hAnsi="Times New Roman" w:cs="Times New Roman"/>
          <w:b/>
          <w:i/>
          <w:sz w:val="24"/>
          <w:szCs w:val="24"/>
        </w:rPr>
        <w:t>;</w:t>
      </w:r>
    </w:p>
    <w:p w:rsidR="000A0347" w:rsidRDefault="000A0347" w:rsidP="000A0347">
      <w:pPr>
        <w:pStyle w:val="Listaszerbekezds"/>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szerinte  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társ-i</w:t>
      </w:r>
      <w:proofErr w:type="spellEnd"/>
      <w:r>
        <w:rPr>
          <w:rFonts w:ascii="Times New Roman" w:hAnsi="Times New Roman" w:cs="Times New Roman"/>
          <w:sz w:val="24"/>
          <w:szCs w:val="24"/>
        </w:rPr>
        <w:t xml:space="preserve"> kontroll elmélete a konformitásra és a szabályok betartására ad magyarázatot, nem a devianciára;</w:t>
      </w:r>
    </w:p>
    <w:p w:rsidR="000A0347" w:rsidRPr="004B6C83" w:rsidRDefault="000A0347" w:rsidP="000A0347">
      <w:pPr>
        <w:tabs>
          <w:tab w:val="left" w:pos="1900"/>
        </w:tabs>
        <w:spacing w:after="0"/>
        <w:rPr>
          <w:rFonts w:ascii="Times New Roman" w:hAnsi="Times New Roman" w:cs="Times New Roman"/>
          <w:b/>
          <w:sz w:val="24"/>
          <w:szCs w:val="24"/>
        </w:rPr>
      </w:pPr>
      <w:r w:rsidRPr="004B6C83">
        <w:rPr>
          <w:rFonts w:ascii="Times New Roman" w:hAnsi="Times New Roman" w:cs="Times New Roman"/>
          <w:b/>
          <w:sz w:val="24"/>
          <w:szCs w:val="24"/>
        </w:rPr>
        <w:tab/>
      </w:r>
    </w:p>
    <w:p w:rsidR="00BE614A" w:rsidRDefault="00BE614A" w:rsidP="000A0347">
      <w:pPr>
        <w:spacing w:after="0"/>
        <w:rPr>
          <w:rFonts w:ascii="Times New Roman" w:hAnsi="Times New Roman" w:cs="Times New Roman"/>
          <w:b/>
          <w:sz w:val="28"/>
          <w:szCs w:val="28"/>
        </w:rPr>
      </w:pPr>
    </w:p>
    <w:p w:rsidR="008838AE" w:rsidRDefault="008838AE" w:rsidP="000A0347">
      <w:pPr>
        <w:spacing w:after="0"/>
        <w:rPr>
          <w:rFonts w:ascii="Times New Roman" w:hAnsi="Times New Roman" w:cs="Times New Roman"/>
          <w:b/>
          <w:sz w:val="28"/>
          <w:szCs w:val="28"/>
        </w:rPr>
      </w:pPr>
    </w:p>
    <w:p w:rsidR="008838AE" w:rsidRDefault="008838AE" w:rsidP="000A0347">
      <w:pPr>
        <w:spacing w:after="0"/>
        <w:rPr>
          <w:rFonts w:ascii="Times New Roman" w:hAnsi="Times New Roman" w:cs="Times New Roman"/>
          <w:b/>
          <w:sz w:val="28"/>
          <w:szCs w:val="28"/>
        </w:rPr>
      </w:pPr>
    </w:p>
    <w:p w:rsidR="000A0347" w:rsidRPr="00AA093D" w:rsidRDefault="000A0347" w:rsidP="000A0347">
      <w:pPr>
        <w:spacing w:after="0"/>
        <w:rPr>
          <w:rFonts w:ascii="Times New Roman" w:hAnsi="Times New Roman" w:cs="Times New Roman"/>
          <w:b/>
          <w:sz w:val="24"/>
          <w:szCs w:val="24"/>
        </w:rPr>
      </w:pPr>
      <w:r w:rsidRPr="00CE4123">
        <w:rPr>
          <w:rFonts w:ascii="Times New Roman" w:hAnsi="Times New Roman" w:cs="Times New Roman"/>
          <w:b/>
          <w:sz w:val="28"/>
          <w:szCs w:val="28"/>
        </w:rPr>
        <w:lastRenderedPageBreak/>
        <w:t>Hirschi társadalmi kötődés elmélete</w:t>
      </w:r>
      <w:r>
        <w:rPr>
          <w:rFonts w:ascii="Times New Roman" w:hAnsi="Times New Roman" w:cs="Times New Roman"/>
          <w:b/>
          <w:sz w:val="28"/>
          <w:szCs w:val="28"/>
        </w:rPr>
        <w:t xml:space="preserve"> </w:t>
      </w:r>
      <w:r w:rsidRPr="00AA093D">
        <w:rPr>
          <w:rFonts w:ascii="Times New Roman" w:hAnsi="Times New Roman" w:cs="Times New Roman"/>
          <w:b/>
          <w:sz w:val="24"/>
          <w:szCs w:val="24"/>
        </w:rPr>
        <w:t>(a leggyakrabban ellenőrzött elmélet a kriminológiában)</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Hirschi 4 olyan társadalmi köteléket határozott meg, amely elősegíti a szocializációt és a konformitást: </w:t>
      </w:r>
      <w:r w:rsidRPr="004B6C83">
        <w:rPr>
          <w:rFonts w:ascii="Times New Roman" w:hAnsi="Times New Roman" w:cs="Times New Roman"/>
          <w:b/>
          <w:sz w:val="24"/>
          <w:szCs w:val="24"/>
        </w:rPr>
        <w:t>kötődés, elkötelezettség, részvétel, hit</w:t>
      </w:r>
      <w:r>
        <w:rPr>
          <w:rFonts w:ascii="Times New Roman" w:hAnsi="Times New Roman" w:cs="Times New Roman"/>
          <w:sz w:val="24"/>
          <w:szCs w:val="24"/>
        </w:rPr>
        <w:t>.</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Minél erősebb a kötelék ezekhez az értékekhez, annál kevésbé valószínű a bűnelkövetés.</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Kutatása: 4077 kaliforniai középiskolással töltetett ki önbevallós kérdőívet. Ez mérte a bűnelkövetésben való érintettséget és a 4 társadalmi kötelék erejét. Hipotézise szerint bármely kötelék gyengesége összefüggést mutat a bűnelkövetéssel.</w:t>
      </w:r>
    </w:p>
    <w:p w:rsidR="000A0347" w:rsidRPr="00C83562"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sidRPr="00BC0E3F">
        <w:rPr>
          <w:rFonts w:ascii="Times New Roman" w:hAnsi="Times New Roman" w:cs="Times New Roman"/>
          <w:b/>
          <w:i/>
          <w:sz w:val="24"/>
          <w:szCs w:val="24"/>
          <w:u w:val="single"/>
        </w:rPr>
        <w:t>1. Kötődés</w:t>
      </w:r>
      <w:r>
        <w:rPr>
          <w:rFonts w:ascii="Times New Roman" w:hAnsi="Times New Roman" w:cs="Times New Roman"/>
          <w:sz w:val="24"/>
          <w:szCs w:val="24"/>
        </w:rPr>
        <w:t>: három formája: a szülőkhöz, iskolához (tanárhoz), kortársakhoz;</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legerősebb hatása a szülőknek van: az a fiatal, aki legalább az egyik szülőhöz szorosan kötődik érzelmileg, az kevésbé válik bűnelkövetővé, mert tudja, hogy a szülővel való kapcsolatára ez rossza hatással lenne. A szülővel való kötelék erőssége függ:</w:t>
      </w:r>
    </w:p>
    <w:p w:rsidR="000A0347" w:rsidRDefault="000A0347" w:rsidP="000A0347">
      <w:pPr>
        <w:spacing w:after="0"/>
        <w:ind w:left="708"/>
        <w:rPr>
          <w:rFonts w:ascii="Times New Roman" w:hAnsi="Times New Roman" w:cs="Times New Roman"/>
          <w:sz w:val="24"/>
          <w:szCs w:val="24"/>
        </w:rPr>
      </w:pPr>
      <w:r>
        <w:rPr>
          <w:rFonts w:ascii="Times New Roman" w:hAnsi="Times New Roman" w:cs="Times New Roman"/>
          <w:sz w:val="24"/>
          <w:szCs w:val="24"/>
        </w:rPr>
        <w:t xml:space="preserve">- az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időmennyiség, amelyet a szülő és a gyerek együtt tölt, különösen akkor, amikor a gyermeket valami a devianciára csábítja;</w:t>
      </w:r>
    </w:p>
    <w:p w:rsidR="000A0347" w:rsidRDefault="000A0347" w:rsidP="000A0347">
      <w:pPr>
        <w:spacing w:after="0"/>
        <w:ind w:firstLine="708"/>
        <w:rPr>
          <w:rFonts w:ascii="Times New Roman" w:hAnsi="Times New Roman" w:cs="Times New Roman"/>
          <w:sz w:val="24"/>
          <w:szCs w:val="24"/>
        </w:rPr>
      </w:pPr>
      <w:r>
        <w:rPr>
          <w:rFonts w:ascii="Times New Roman" w:hAnsi="Times New Roman" w:cs="Times New Roman"/>
          <w:sz w:val="24"/>
          <w:szCs w:val="24"/>
        </w:rPr>
        <w:t>- a szülő és gyermek közötti kommunikáció intimitása</w:t>
      </w:r>
    </w:p>
    <w:p w:rsidR="000A0347" w:rsidRDefault="000A0347" w:rsidP="000A0347">
      <w:pPr>
        <w:spacing w:after="0"/>
        <w:ind w:firstLine="708"/>
        <w:rPr>
          <w:rFonts w:ascii="Times New Roman" w:hAnsi="Times New Roman" w:cs="Times New Roman"/>
          <w:sz w:val="24"/>
          <w:szCs w:val="24"/>
        </w:rPr>
      </w:pPr>
      <w:r>
        <w:rPr>
          <w:rFonts w:ascii="Times New Roman" w:hAnsi="Times New Roman" w:cs="Times New Roman"/>
          <w:sz w:val="24"/>
          <w:szCs w:val="24"/>
        </w:rPr>
        <w:t>- a szülő és gyermek közötti érzelmi azonosulás.</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A szülőhöz való erős kötődés akkor is jelenthet visszatartó erőt a bűnözéstől, ha a szülő kriminális.</w:t>
      </w:r>
    </w:p>
    <w:p w:rsidR="000A0347" w:rsidRDefault="000A0347" w:rsidP="000A0347">
      <w:pPr>
        <w:spacing w:after="0"/>
        <w:rPr>
          <w:rFonts w:ascii="Times New Roman" w:hAnsi="Times New Roman" w:cs="Times New Roman"/>
          <w:sz w:val="24"/>
          <w:szCs w:val="24"/>
        </w:rPr>
      </w:pP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tanárokhoz (iskolához) kötődés: a gyenge iskolai teljesítmény és a bűnözés kapcsolatáról a következő folyamatot szemlélteti: az oktatásban megkövetelt képességek hiánya – gyenge iskolai teljesítmény – iskolával szembeni ellenérzés – tanárok, vezetők tekintélyének elutasítása – bűnelkövetés</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Hirschi szerint a szülőkhöz és az iskolához való kötődés háttérbe szorítja a kortársakhoz kötődést (!). </w:t>
      </w:r>
    </w:p>
    <w:p w:rsidR="000A0347" w:rsidRDefault="000A0347" w:rsidP="000A0347">
      <w:pPr>
        <w:spacing w:after="0"/>
        <w:rPr>
          <w:rFonts w:ascii="Times New Roman" w:hAnsi="Times New Roman" w:cs="Times New Roman"/>
          <w:sz w:val="24"/>
          <w:szCs w:val="24"/>
        </w:rPr>
      </w:pPr>
    </w:p>
    <w:p w:rsidR="000A0347" w:rsidRPr="00BC0E3F" w:rsidRDefault="000A0347" w:rsidP="000A0347">
      <w:pPr>
        <w:spacing w:after="0"/>
        <w:rPr>
          <w:rFonts w:ascii="Times New Roman" w:hAnsi="Times New Roman" w:cs="Times New Roman"/>
          <w:b/>
          <w:i/>
          <w:sz w:val="24"/>
          <w:szCs w:val="24"/>
          <w:u w:val="single"/>
        </w:rPr>
      </w:pPr>
      <w:r w:rsidRPr="00BC0E3F">
        <w:rPr>
          <w:rFonts w:ascii="Times New Roman" w:hAnsi="Times New Roman" w:cs="Times New Roman"/>
          <w:b/>
          <w:i/>
          <w:sz w:val="24"/>
          <w:szCs w:val="24"/>
          <w:u w:val="single"/>
        </w:rPr>
        <w:t>2. Elkötelezettség</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 ez a konvencionális cselekvésmódok, tevékenységek iránti elkötelezettséget jelenti (család, tanulás, munka). Olyan cselekvésmódokról és társadalmi részvételről van szó, amelyek az egyént a társadalom erkölcsi és etikai kódexéhez kötik. Ilyenek például a hivatással, tanulással kapcsolatos törekvések. </w:t>
      </w:r>
      <w:r w:rsidRPr="0002012C">
        <w:rPr>
          <w:rFonts w:ascii="Times New Roman" w:hAnsi="Times New Roman" w:cs="Times New Roman"/>
          <w:i/>
          <w:sz w:val="24"/>
          <w:szCs w:val="24"/>
        </w:rPr>
        <w:t>Legyen büszke arra, hogy jól tanul, elismerik a társadalmi elvárásoknak való megfelelés miatt</w:t>
      </w:r>
      <w:r>
        <w:rPr>
          <w:rFonts w:ascii="Times New Roman" w:hAnsi="Times New Roman" w:cs="Times New Roman"/>
          <w:sz w:val="24"/>
          <w:szCs w:val="24"/>
        </w:rPr>
        <w:t>.</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Minél erősebbek a törekvések és az igények, annál kevésbé valószínű, hogy a bűnelkövetés felé sodródna a fiatal. De ez nem morális elkötelezettséget jelent, hanem racionális alapon való elkötelezettséget: ha nagy a konvencionális értékekbe befektetett energia, kár lenne ezt elpazarolni és kockáztatni az egész addigi elvesztését azzal, hogy bűnelkövető útra tér. Tehát a konvencionális értékek vállalása és az ennek m</w:t>
      </w:r>
      <w:r w:rsidR="00BE614A">
        <w:rPr>
          <w:rFonts w:ascii="Times New Roman" w:hAnsi="Times New Roman" w:cs="Times New Roman"/>
          <w:sz w:val="24"/>
          <w:szCs w:val="24"/>
        </w:rPr>
        <w:t xml:space="preserve">egfelelő cselekvés visszatart a </w:t>
      </w:r>
      <w:r>
        <w:rPr>
          <w:rFonts w:ascii="Times New Roman" w:hAnsi="Times New Roman" w:cs="Times New Roman"/>
          <w:sz w:val="24"/>
          <w:szCs w:val="24"/>
        </w:rPr>
        <w:t>bűnelkövetéstől.</w:t>
      </w:r>
    </w:p>
    <w:p w:rsidR="000A0347" w:rsidRDefault="000A0347" w:rsidP="000A0347">
      <w:pPr>
        <w:spacing w:after="0"/>
        <w:rPr>
          <w:rFonts w:ascii="Times New Roman" w:hAnsi="Times New Roman" w:cs="Times New Roman"/>
          <w:sz w:val="24"/>
          <w:szCs w:val="24"/>
        </w:rPr>
      </w:pPr>
    </w:p>
    <w:p w:rsidR="008838AE" w:rsidRDefault="008838AE" w:rsidP="000A0347">
      <w:pPr>
        <w:spacing w:after="0"/>
        <w:rPr>
          <w:rFonts w:ascii="Times New Roman" w:hAnsi="Times New Roman" w:cs="Times New Roman"/>
          <w:b/>
          <w:i/>
          <w:sz w:val="24"/>
          <w:szCs w:val="24"/>
          <w:u w:val="single"/>
        </w:rPr>
      </w:pPr>
    </w:p>
    <w:p w:rsidR="008838AE" w:rsidRDefault="008838AE" w:rsidP="000A0347">
      <w:pPr>
        <w:spacing w:after="0"/>
        <w:rPr>
          <w:rFonts w:ascii="Times New Roman" w:hAnsi="Times New Roman" w:cs="Times New Roman"/>
          <w:b/>
          <w:i/>
          <w:sz w:val="24"/>
          <w:szCs w:val="24"/>
          <w:u w:val="single"/>
        </w:rPr>
      </w:pPr>
    </w:p>
    <w:p w:rsidR="000A0347" w:rsidRPr="00BC0E3F" w:rsidRDefault="000A0347" w:rsidP="000A0347">
      <w:pPr>
        <w:spacing w:after="0"/>
        <w:rPr>
          <w:rFonts w:ascii="Times New Roman" w:hAnsi="Times New Roman" w:cs="Times New Roman"/>
          <w:b/>
          <w:i/>
          <w:sz w:val="24"/>
          <w:szCs w:val="24"/>
          <w:u w:val="single"/>
        </w:rPr>
      </w:pPr>
      <w:r w:rsidRPr="00BC0E3F">
        <w:rPr>
          <w:rFonts w:ascii="Times New Roman" w:hAnsi="Times New Roman" w:cs="Times New Roman"/>
          <w:b/>
          <w:i/>
          <w:sz w:val="24"/>
          <w:szCs w:val="24"/>
          <w:u w:val="single"/>
        </w:rPr>
        <w:lastRenderedPageBreak/>
        <w:t>3. Részvétel</w:t>
      </w:r>
    </w:p>
    <w:p w:rsidR="000A0347" w:rsidRDefault="000A0347" w:rsidP="00B20E64">
      <w:pPr>
        <w:spacing w:after="0"/>
        <w:jc w:val="both"/>
        <w:rPr>
          <w:rFonts w:ascii="Times New Roman" w:hAnsi="Times New Roman" w:cs="Times New Roman"/>
          <w:sz w:val="24"/>
          <w:szCs w:val="24"/>
        </w:rPr>
      </w:pPr>
      <w:r>
        <w:rPr>
          <w:rFonts w:ascii="Times New Roman" w:hAnsi="Times New Roman" w:cs="Times New Roman"/>
          <w:sz w:val="24"/>
          <w:szCs w:val="24"/>
        </w:rPr>
        <w:t>Jelentése: ez sem magasztos eszme által vezérelt szempont, hanem egyszerűen arról van szó, hogy</w:t>
      </w:r>
      <w:r w:rsidRPr="00AA093D">
        <w:rPr>
          <w:rFonts w:ascii="Times New Roman" w:hAnsi="Times New Roman" w:cs="Times New Roman"/>
          <w:sz w:val="24"/>
          <w:szCs w:val="24"/>
        </w:rPr>
        <w:t xml:space="preserve"> </w:t>
      </w:r>
      <w:r>
        <w:rPr>
          <w:rFonts w:ascii="Times New Roman" w:hAnsi="Times New Roman" w:cs="Times New Roman"/>
          <w:sz w:val="24"/>
          <w:szCs w:val="24"/>
        </w:rPr>
        <w:t xml:space="preserve">aki a konvencionális értékekkel van elfoglalva, kevesebb ideje jut deviáns tevékenységekre. Pl.: ha egy iskola a tanítási időn túl sokféle szabadidő-eltöltési lehetőséget, programot kínál a diákjainak.  </w:t>
      </w:r>
    </w:p>
    <w:p w:rsidR="000A0347" w:rsidRDefault="000A0347" w:rsidP="00B20E64">
      <w:pPr>
        <w:spacing w:after="0"/>
        <w:jc w:val="both"/>
        <w:rPr>
          <w:rFonts w:ascii="Times New Roman" w:hAnsi="Times New Roman" w:cs="Times New Roman"/>
          <w:sz w:val="24"/>
          <w:szCs w:val="24"/>
        </w:rPr>
      </w:pPr>
    </w:p>
    <w:p w:rsidR="000A0347" w:rsidRPr="00BC0E3F" w:rsidRDefault="000A0347" w:rsidP="000A0347">
      <w:pPr>
        <w:spacing w:after="0"/>
        <w:rPr>
          <w:rFonts w:ascii="Times New Roman" w:hAnsi="Times New Roman" w:cs="Times New Roman"/>
          <w:b/>
          <w:i/>
          <w:sz w:val="24"/>
          <w:szCs w:val="24"/>
          <w:u w:val="single"/>
        </w:rPr>
      </w:pPr>
      <w:r w:rsidRPr="00BC0E3F">
        <w:rPr>
          <w:rFonts w:ascii="Times New Roman" w:hAnsi="Times New Roman" w:cs="Times New Roman"/>
          <w:b/>
          <w:i/>
          <w:sz w:val="24"/>
          <w:szCs w:val="24"/>
          <w:u w:val="single"/>
        </w:rPr>
        <w:t>4. Hit</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társadalom értékrendjének elfogadását jelenti (nem vallásos hit), tehát hit abban, hogy a konformitás (az uralkodó </w:t>
      </w:r>
      <w:proofErr w:type="spellStart"/>
      <w:r>
        <w:rPr>
          <w:rFonts w:ascii="Times New Roman" w:hAnsi="Times New Roman" w:cs="Times New Roman"/>
          <w:sz w:val="24"/>
          <w:szCs w:val="24"/>
        </w:rPr>
        <w:t>társ-i</w:t>
      </w:r>
      <w:proofErr w:type="spellEnd"/>
      <w:r>
        <w:rPr>
          <w:rFonts w:ascii="Times New Roman" w:hAnsi="Times New Roman" w:cs="Times New Roman"/>
          <w:sz w:val="24"/>
          <w:szCs w:val="24"/>
        </w:rPr>
        <w:t xml:space="preserve"> normák követése) helyes. A társadalom értékrendje magában foglalja a törvények és a törvényeket érvényre juttató emberek és intézmények tiszteletét (pl. az iskola tisztelete). Hirschi szerint, ha a fiatalok nem tartják méltányosnak, jónak a törvényeket, nő az esélye a bűnelkövetésnek.</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Hirschi a családtagokhoz való kötődésnek és az iskolai tevékenységekben való részvételnek tulajdonítja a legnagyobb jelentőséget.</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Hirschi elméletének kritikája:</w:t>
      </w:r>
    </w:p>
    <w:p w:rsidR="000A0347" w:rsidRPr="008E3429"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kortárs csoport hatását félreismerte, mert szerinte a kortárs csoporthoz való erősebb kötődés csökkenti a devianciák esélyét – pont az ellenkezője bizonyosodott be később</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csak a </w:t>
      </w:r>
      <w:proofErr w:type="spellStart"/>
      <w:r>
        <w:rPr>
          <w:rFonts w:ascii="Times New Roman" w:hAnsi="Times New Roman" w:cs="Times New Roman"/>
          <w:sz w:val="24"/>
          <w:szCs w:val="24"/>
        </w:rPr>
        <w:t>fk</w:t>
      </w:r>
      <w:proofErr w:type="spellEnd"/>
      <w:r>
        <w:rPr>
          <w:rFonts w:ascii="Times New Roman" w:hAnsi="Times New Roman" w:cs="Times New Roman"/>
          <w:sz w:val="24"/>
          <w:szCs w:val="24"/>
        </w:rPr>
        <w:t xml:space="preserve"> bűnözést vizsgálja, a felnőttkorit nem;</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bár deviáns attitűdökkel, vágyakkal, viselkedésformákkal foglalkozik, ezek gyakran a kamaszkor általános jellemzői; bár az bizonyított, hogy a kamaszkori kötelékek minősége a felnőttkori magatartásra óriási hatással vannak;</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háttérbe szorítja az egyéni motivációt és az önkontroll jelentőségét (később, 1990-bne korrigálja ezt, amikor </w:t>
      </w:r>
      <w:proofErr w:type="spellStart"/>
      <w:r>
        <w:rPr>
          <w:rFonts w:ascii="Times New Roman" w:hAnsi="Times New Roman" w:cs="Times New Roman"/>
          <w:sz w:val="24"/>
          <w:szCs w:val="24"/>
        </w:rPr>
        <w:t>Gottfredsonnal</w:t>
      </w:r>
      <w:proofErr w:type="spellEnd"/>
      <w:r>
        <w:rPr>
          <w:rFonts w:ascii="Times New Roman" w:hAnsi="Times New Roman" w:cs="Times New Roman"/>
          <w:sz w:val="24"/>
          <w:szCs w:val="24"/>
        </w:rPr>
        <w:t xml:space="preserve"> közösen megalkotják az individuális kontroll elméletet)</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fk</w:t>
      </w:r>
      <w:proofErr w:type="spellEnd"/>
      <w:r>
        <w:rPr>
          <w:rFonts w:ascii="Times New Roman" w:hAnsi="Times New Roman" w:cs="Times New Roman"/>
          <w:sz w:val="24"/>
          <w:szCs w:val="24"/>
        </w:rPr>
        <w:t xml:space="preserve"> bűnözésnek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 xml:space="preserve"> az 50%-ára ad csak magyarázatot, a többire nem; inkább a gyakori, kisebb súlyú bűnözésre ad magyarázatot, a súlyosabbra nem;</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stb.</w:t>
      </w:r>
    </w:p>
    <w:p w:rsidR="000A0347" w:rsidRDefault="000A0347" w:rsidP="000A0347">
      <w:pPr>
        <w:spacing w:after="0"/>
        <w:rPr>
          <w:rFonts w:ascii="Times New Roman" w:hAnsi="Times New Roman" w:cs="Times New Roman"/>
          <w:sz w:val="24"/>
          <w:szCs w:val="24"/>
        </w:rPr>
      </w:pPr>
    </w:p>
    <w:p w:rsidR="000A0347" w:rsidRDefault="000A0347" w:rsidP="000A0347">
      <w:pPr>
        <w:spacing w:after="0"/>
        <w:jc w:val="center"/>
        <w:rPr>
          <w:rFonts w:ascii="Times New Roman" w:hAnsi="Times New Roman" w:cs="Times New Roman"/>
          <w:sz w:val="24"/>
          <w:szCs w:val="24"/>
        </w:rPr>
      </w:pPr>
    </w:p>
    <w:p w:rsidR="00B20E64" w:rsidRDefault="00B20E64" w:rsidP="000A0347">
      <w:pPr>
        <w:spacing w:after="0"/>
        <w:jc w:val="center"/>
        <w:rPr>
          <w:rFonts w:ascii="Times New Roman" w:hAnsi="Times New Roman" w:cs="Times New Roman"/>
          <w:sz w:val="24"/>
          <w:szCs w:val="24"/>
        </w:rPr>
      </w:pPr>
    </w:p>
    <w:p w:rsidR="00B20E64" w:rsidRDefault="00B20E64" w:rsidP="000A0347">
      <w:pPr>
        <w:spacing w:after="0"/>
        <w:jc w:val="center"/>
        <w:rPr>
          <w:rFonts w:ascii="Times New Roman" w:hAnsi="Times New Roman" w:cs="Times New Roman"/>
          <w:sz w:val="24"/>
          <w:szCs w:val="24"/>
        </w:rPr>
      </w:pPr>
    </w:p>
    <w:p w:rsidR="00B20E64" w:rsidRDefault="00B20E64" w:rsidP="000A0347">
      <w:pPr>
        <w:spacing w:after="0"/>
        <w:jc w:val="center"/>
        <w:rPr>
          <w:rFonts w:ascii="Times New Roman" w:hAnsi="Times New Roman" w:cs="Times New Roman"/>
          <w:sz w:val="24"/>
          <w:szCs w:val="24"/>
        </w:rPr>
      </w:pPr>
    </w:p>
    <w:p w:rsidR="00B20E64" w:rsidRPr="00B20E64" w:rsidRDefault="00B20E64" w:rsidP="00B20E64">
      <w:pPr>
        <w:rPr>
          <w:rFonts w:ascii="Times New Roman" w:hAnsi="Times New Roman" w:cs="Times New Roman"/>
          <w:sz w:val="24"/>
          <w:szCs w:val="24"/>
        </w:rPr>
      </w:pPr>
      <w:r>
        <w:rPr>
          <w:rFonts w:ascii="Times New Roman" w:hAnsi="Times New Roman" w:cs="Times New Roman"/>
          <w:sz w:val="24"/>
          <w:szCs w:val="24"/>
        </w:rPr>
        <w:br w:type="page"/>
      </w:r>
    </w:p>
    <w:p w:rsidR="000A0347" w:rsidRDefault="000A0347" w:rsidP="000A0347">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Alternatív elméletek</w:t>
      </w:r>
    </w:p>
    <w:p w:rsidR="000A0347" w:rsidRPr="00CE4123" w:rsidRDefault="000A0347" w:rsidP="000A0347">
      <w:pPr>
        <w:spacing w:after="0"/>
        <w:jc w:val="center"/>
        <w:rPr>
          <w:rFonts w:ascii="Times New Roman" w:hAnsi="Times New Roman" w:cs="Times New Roman"/>
          <w:sz w:val="32"/>
          <w:szCs w:val="32"/>
        </w:rPr>
      </w:pPr>
      <w:r w:rsidRPr="00CE4123">
        <w:rPr>
          <w:rFonts w:ascii="Times New Roman" w:hAnsi="Times New Roman" w:cs="Times New Roman"/>
          <w:b/>
          <w:sz w:val="32"/>
          <w:szCs w:val="32"/>
        </w:rPr>
        <w:t>Címkézés</w:t>
      </w:r>
      <w:r>
        <w:rPr>
          <w:rFonts w:ascii="Times New Roman" w:hAnsi="Times New Roman" w:cs="Times New Roman"/>
          <w:b/>
          <w:sz w:val="32"/>
          <w:szCs w:val="32"/>
        </w:rPr>
        <w:t>-</w:t>
      </w:r>
      <w:r w:rsidRPr="00CE4123">
        <w:rPr>
          <w:rFonts w:ascii="Times New Roman" w:hAnsi="Times New Roman" w:cs="Times New Roman"/>
          <w:b/>
          <w:sz w:val="32"/>
          <w:szCs w:val="32"/>
        </w:rPr>
        <w:t>elmélet</w:t>
      </w:r>
      <w:r>
        <w:rPr>
          <w:rFonts w:ascii="Times New Roman" w:hAnsi="Times New Roman" w:cs="Times New Roman"/>
          <w:b/>
          <w:sz w:val="32"/>
          <w:szCs w:val="32"/>
        </w:rPr>
        <w:t>, konfliktus-elmélet</w:t>
      </w:r>
    </w:p>
    <w:p w:rsidR="000A0347" w:rsidRDefault="000A0347" w:rsidP="000A0347">
      <w:pPr>
        <w:spacing w:after="0"/>
        <w:rPr>
          <w:rFonts w:ascii="Times New Roman" w:hAnsi="Times New Roman" w:cs="Times New Roman"/>
          <w:sz w:val="24"/>
          <w:szCs w:val="24"/>
        </w:rPr>
      </w:pPr>
    </w:p>
    <w:tbl>
      <w:tblPr>
        <w:tblW w:w="0" w:type="auto"/>
        <w:tblCellMar>
          <w:left w:w="0" w:type="dxa"/>
          <w:right w:w="0" w:type="dxa"/>
        </w:tblCellMar>
        <w:tblLook w:val="04A0"/>
      </w:tblPr>
      <w:tblGrid>
        <w:gridCol w:w="2122"/>
        <w:gridCol w:w="2170"/>
        <w:gridCol w:w="2180"/>
        <w:gridCol w:w="2888"/>
      </w:tblGrid>
      <w:tr w:rsidR="000A0347" w:rsidRPr="003718E7" w:rsidTr="00921D18">
        <w:trPr>
          <w:trHeight w:val="1058"/>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b/>
                <w:bCs/>
                <w:color w:val="FFFFFF"/>
                <w:kern w:val="24"/>
                <w:sz w:val="24"/>
                <w:szCs w:val="24"/>
                <w:lang w:eastAsia="hu-HU"/>
              </w:rPr>
              <w:t xml:space="preserve">Szemléletmód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b/>
                <w:bCs/>
                <w:color w:val="FFFFFF"/>
                <w:kern w:val="24"/>
                <w:sz w:val="24"/>
                <w:szCs w:val="24"/>
                <w:lang w:eastAsia="hu-HU"/>
              </w:rPr>
              <w:t xml:space="preserve">A büntetőjog eredete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b/>
                <w:bCs/>
                <w:color w:val="FFFFFF"/>
                <w:kern w:val="24"/>
                <w:sz w:val="24"/>
                <w:szCs w:val="24"/>
                <w:lang w:eastAsia="hu-HU"/>
              </w:rPr>
              <w:t xml:space="preserve">A bűnözői viselkedés okai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b/>
                <w:bCs/>
                <w:color w:val="FFFFFF"/>
                <w:kern w:val="24"/>
                <w:sz w:val="24"/>
                <w:szCs w:val="24"/>
                <w:lang w:eastAsia="hu-HU"/>
              </w:rPr>
              <w:t xml:space="preserve">A kutatás fő területei </w:t>
            </w:r>
          </w:p>
        </w:tc>
      </w:tr>
      <w:tr w:rsidR="000A0347" w:rsidRPr="003718E7" w:rsidTr="00921D18">
        <w:trPr>
          <w:trHeight w:val="1139"/>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Hagyományos</w:t>
            </w:r>
            <w:r w:rsidRPr="003718E7">
              <w:rPr>
                <w:rFonts w:ascii="Calibri" w:eastAsia="Times New Roman" w:hAnsi="Calibri" w:cs="Arial"/>
                <w:color w:val="000000"/>
                <w:kern w:val="24"/>
                <w:position w:val="1"/>
                <w:sz w:val="24"/>
                <w:szCs w:val="24"/>
                <w:lang w:eastAsia="hu-HU"/>
              </w:rPr>
              <w:t xml:space="preserve"> /</w:t>
            </w:r>
          </w:p>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konszenzuselmélet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A törvények a közös értékeket tükrözik.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Pszichológiai, biológiai vagy szociológiai tényezők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proofErr w:type="spellStart"/>
            <w:r w:rsidRPr="003718E7">
              <w:rPr>
                <w:rFonts w:ascii="Calibri" w:eastAsia="Times New Roman" w:hAnsi="Calibri" w:cs="Arial"/>
                <w:color w:val="000000"/>
                <w:kern w:val="24"/>
                <w:sz w:val="24"/>
                <w:szCs w:val="24"/>
                <w:lang w:eastAsia="hu-HU"/>
              </w:rPr>
              <w:t>Pszicho-i</w:t>
            </w:r>
            <w:proofErr w:type="spellEnd"/>
            <w:r w:rsidRPr="003718E7">
              <w:rPr>
                <w:rFonts w:ascii="Calibri" w:eastAsia="Times New Roman" w:hAnsi="Calibri" w:cs="Arial"/>
                <w:color w:val="000000"/>
                <w:kern w:val="24"/>
                <w:sz w:val="24"/>
                <w:szCs w:val="24"/>
                <w:lang w:eastAsia="hu-HU"/>
              </w:rPr>
              <w:t xml:space="preserve"> vagy biológiai </w:t>
            </w:r>
            <w:r>
              <w:rPr>
                <w:rFonts w:ascii="Calibri" w:eastAsia="Times New Roman" w:hAnsi="Calibri" w:cs="Arial"/>
                <w:color w:val="000000"/>
                <w:kern w:val="24"/>
                <w:sz w:val="24"/>
                <w:szCs w:val="24"/>
                <w:lang w:eastAsia="hu-HU"/>
              </w:rPr>
              <w:t>tény</w:t>
            </w:r>
            <w:r w:rsidRPr="003718E7">
              <w:rPr>
                <w:rFonts w:ascii="Calibri" w:eastAsia="Times New Roman" w:hAnsi="Calibri" w:cs="Arial"/>
                <w:color w:val="000000"/>
                <w:kern w:val="24"/>
                <w:sz w:val="24"/>
                <w:szCs w:val="24"/>
                <w:lang w:eastAsia="hu-HU"/>
              </w:rPr>
              <w:t xml:space="preserve">ezők; társadalmi dezorganizáció; szubkulturális értékek; társadalmi kontroll; </w:t>
            </w:r>
          </w:p>
        </w:tc>
      </w:tr>
      <w:tr w:rsidR="000A0347" w:rsidRPr="003718E7" w:rsidTr="00921D18">
        <w:trPr>
          <w:trHeight w:val="1142"/>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Címkézés-elmélet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A hatalom birtokosai alkotják a törvényeket, ők döntik el, ki lesz törvényszegő.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A folyamat, amelynek során egyes embereket bűnözőként jelölnek meg.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A „bűnöző” címke által előidézett </w:t>
            </w:r>
            <w:proofErr w:type="spellStart"/>
            <w:r w:rsidRPr="003718E7">
              <w:rPr>
                <w:rFonts w:ascii="Calibri" w:eastAsia="Times New Roman" w:hAnsi="Calibri" w:cs="Arial"/>
                <w:color w:val="000000"/>
                <w:kern w:val="24"/>
                <w:sz w:val="24"/>
                <w:szCs w:val="24"/>
                <w:lang w:eastAsia="hu-HU"/>
              </w:rPr>
              <w:t>stigmatizáció</w:t>
            </w:r>
            <w:proofErr w:type="spellEnd"/>
            <w:r w:rsidRPr="003718E7">
              <w:rPr>
                <w:rFonts w:ascii="Calibri" w:eastAsia="Times New Roman" w:hAnsi="Calibri" w:cs="Arial"/>
                <w:color w:val="000000"/>
                <w:kern w:val="24"/>
                <w:sz w:val="24"/>
                <w:szCs w:val="24"/>
                <w:lang w:eastAsia="hu-HU"/>
              </w:rPr>
              <w:t xml:space="preserve"> hatásai; a törvényhozás mögötti társadalompolitikai tényezők; a </w:t>
            </w:r>
            <w:proofErr w:type="spellStart"/>
            <w:r w:rsidRPr="003718E7">
              <w:rPr>
                <w:rFonts w:ascii="Calibri" w:eastAsia="Times New Roman" w:hAnsi="Calibri" w:cs="Arial"/>
                <w:color w:val="000000"/>
                <w:kern w:val="24"/>
                <w:sz w:val="24"/>
                <w:szCs w:val="24"/>
                <w:lang w:eastAsia="hu-HU"/>
              </w:rPr>
              <w:t>tv-ek</w:t>
            </w:r>
            <w:proofErr w:type="spellEnd"/>
            <w:r w:rsidRPr="003718E7">
              <w:rPr>
                <w:rFonts w:ascii="Calibri" w:eastAsia="Times New Roman" w:hAnsi="Calibri" w:cs="Arial"/>
                <w:color w:val="000000"/>
                <w:kern w:val="24"/>
                <w:sz w:val="24"/>
                <w:szCs w:val="24"/>
                <w:lang w:eastAsia="hu-HU"/>
              </w:rPr>
              <w:t xml:space="preserve"> eredete; </w:t>
            </w:r>
          </w:p>
        </w:tc>
      </w:tr>
      <w:tr w:rsidR="000A0347" w:rsidRPr="003718E7" w:rsidTr="00921D18">
        <w:trPr>
          <w:trHeight w:val="204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Konfliktus-elmélet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A hatalmi csoportok az érdekeik előmozdítására használják a </w:t>
            </w:r>
            <w:proofErr w:type="spellStart"/>
            <w:r w:rsidRPr="003718E7">
              <w:rPr>
                <w:rFonts w:ascii="Calibri" w:eastAsia="Times New Roman" w:hAnsi="Calibri" w:cs="Arial"/>
                <w:color w:val="000000"/>
                <w:kern w:val="24"/>
                <w:sz w:val="24"/>
                <w:szCs w:val="24"/>
                <w:lang w:eastAsia="hu-HU"/>
              </w:rPr>
              <w:t>tv-eket</w:t>
            </w:r>
            <w:proofErr w:type="spellEnd"/>
            <w:r w:rsidRPr="003718E7">
              <w:rPr>
                <w:rFonts w:ascii="Calibri" w:eastAsia="Times New Roman" w:hAnsi="Calibri" w:cs="Arial"/>
                <w:color w:val="000000"/>
                <w:kern w:val="24"/>
                <w:sz w:val="24"/>
                <w:szCs w:val="24"/>
                <w:lang w:eastAsia="hu-HU"/>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Az egyik csoport érdekei nem esnek egybe a másik csoport szükségleteivel.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0347" w:rsidRPr="003718E7" w:rsidRDefault="000A0347" w:rsidP="00921D18">
            <w:pPr>
              <w:spacing w:after="0" w:line="240" w:lineRule="auto"/>
              <w:rPr>
                <w:rFonts w:ascii="Arial" w:eastAsia="Times New Roman" w:hAnsi="Arial" w:cs="Arial"/>
                <w:sz w:val="24"/>
                <w:szCs w:val="24"/>
                <w:lang w:eastAsia="hu-HU"/>
              </w:rPr>
            </w:pPr>
            <w:r w:rsidRPr="003718E7">
              <w:rPr>
                <w:rFonts w:ascii="Calibri" w:eastAsia="Times New Roman" w:hAnsi="Calibri" w:cs="Arial"/>
                <w:color w:val="000000"/>
                <w:kern w:val="24"/>
                <w:sz w:val="24"/>
                <w:szCs w:val="24"/>
                <w:lang w:eastAsia="hu-HU"/>
              </w:rPr>
              <w:t xml:space="preserve">Elfogultság és diszkrimináció a büntető </w:t>
            </w:r>
            <w:proofErr w:type="spellStart"/>
            <w:r w:rsidRPr="003718E7">
              <w:rPr>
                <w:rFonts w:ascii="Calibri" w:eastAsia="Times New Roman" w:hAnsi="Calibri" w:cs="Arial"/>
                <w:color w:val="000000"/>
                <w:kern w:val="24"/>
                <w:sz w:val="24"/>
                <w:szCs w:val="24"/>
                <w:lang w:eastAsia="hu-HU"/>
              </w:rPr>
              <w:t>ig.szolg</w:t>
            </w:r>
            <w:proofErr w:type="spellEnd"/>
            <w:r>
              <w:rPr>
                <w:rFonts w:ascii="Calibri" w:eastAsia="Times New Roman" w:hAnsi="Calibri" w:cs="Arial"/>
                <w:color w:val="000000"/>
                <w:kern w:val="24"/>
                <w:sz w:val="24"/>
                <w:szCs w:val="24"/>
                <w:lang w:eastAsia="hu-HU"/>
              </w:rPr>
              <w:t>. r</w:t>
            </w:r>
            <w:r w:rsidRPr="003718E7">
              <w:rPr>
                <w:rFonts w:ascii="Calibri" w:eastAsia="Times New Roman" w:hAnsi="Calibri" w:cs="Arial"/>
                <w:color w:val="000000"/>
                <w:kern w:val="24"/>
                <w:sz w:val="24"/>
                <w:szCs w:val="24"/>
                <w:lang w:eastAsia="hu-HU"/>
              </w:rPr>
              <w:t xml:space="preserve">endszerében; a hatalmon lévők és a hatalom nélküliek bűnözési arányainak eltérései; </w:t>
            </w:r>
          </w:p>
        </w:tc>
      </w:tr>
    </w:tbl>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20. század második felében az addigi kriminológiai elméletek megkérdőjeleződtek. Ezek az elméletek a bűnözést társadalmi jelenségként tartották számon, és a büntetőjogra magától értetődő normarendszerre tekintettek,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mint a társadalmi és kulturális kontextustól függő társadalmi intézményre;</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ennek oka a jóléti büntetőpolitika válsága volt. A pozitivista kriminológia azt mondta, hogy a bűnözés okai </w:t>
      </w:r>
      <w:proofErr w:type="gramStart"/>
      <w:r>
        <w:rPr>
          <w:rFonts w:ascii="Times New Roman" w:hAnsi="Times New Roman" w:cs="Times New Roman"/>
          <w:sz w:val="24"/>
          <w:szCs w:val="24"/>
        </w:rPr>
        <w:t>feltárhatóak ,</w:t>
      </w:r>
      <w:proofErr w:type="gramEnd"/>
      <w:r>
        <w:rPr>
          <w:rFonts w:ascii="Times New Roman" w:hAnsi="Times New Roman" w:cs="Times New Roman"/>
          <w:sz w:val="24"/>
          <w:szCs w:val="24"/>
        </w:rPr>
        <w:t xml:space="preserve"> megismerhetőek, így kezelhetőek is, viszont a II. világháború után kiépülő jóléti társadalmakban nemhogy csökkent volna a bűnözés, egyenesen nőtt. </w:t>
      </w:r>
    </w:p>
    <w:p w:rsidR="000A0347" w:rsidRPr="00B20E64"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ennek hátterében a jelentős társadalmi-gazdasági változások álltak; felbomlott a kisebb közösségek homogenitása; </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60-as években a hátrányos megkülönböztetés áldozatai fellázadtak (feketék, nők) és részt követeltek a hatalomból; egyetemeken szerveződő csoportosulások, amelyek a nők felszabadításáért, a kisebbségek egyenlő jogaiért, az emberiség békéjéért küzdöttek. Formái: </w:t>
      </w:r>
      <w:proofErr w:type="spellStart"/>
      <w:r>
        <w:rPr>
          <w:rFonts w:ascii="Times New Roman" w:hAnsi="Times New Roman" w:cs="Times New Roman"/>
          <w:sz w:val="24"/>
          <w:szCs w:val="24"/>
        </w:rPr>
        <w:t>hippimozgalmak</w:t>
      </w:r>
      <w:proofErr w:type="spellEnd"/>
      <w:r>
        <w:rPr>
          <w:rFonts w:ascii="Times New Roman" w:hAnsi="Times New Roman" w:cs="Times New Roman"/>
          <w:sz w:val="24"/>
          <w:szCs w:val="24"/>
        </w:rPr>
        <w:t>; tüntetések, ülősztrájkok, a konvencionális viselkedés és divat ellen fordultak (hosszú haj, rockzene, marihuána, katonai behívók elégetése, stb.)</w:t>
      </w:r>
    </w:p>
    <w:p w:rsidR="000A0347" w:rsidRPr="00B20E64" w:rsidRDefault="000A0347" w:rsidP="000A0347">
      <w:pPr>
        <w:pStyle w:val="Listaszerbekezds"/>
        <w:numPr>
          <w:ilvl w:val="0"/>
          <w:numId w:val="1"/>
        </w:numPr>
        <w:spacing w:after="0"/>
        <w:rPr>
          <w:rFonts w:ascii="Times New Roman" w:hAnsi="Times New Roman" w:cs="Times New Roman"/>
          <w:b/>
          <w:i/>
          <w:sz w:val="24"/>
          <w:szCs w:val="24"/>
        </w:rPr>
      </w:pPr>
      <w:r w:rsidRPr="00B20E64">
        <w:rPr>
          <w:rFonts w:ascii="Times New Roman" w:hAnsi="Times New Roman" w:cs="Times New Roman"/>
          <w:b/>
          <w:i/>
          <w:sz w:val="24"/>
          <w:szCs w:val="24"/>
        </w:rPr>
        <w:lastRenderedPageBreak/>
        <w:t>ezek miatt a középosztálybeli fiatalok közül is sokan kerültek őrizetbe, ill. sokukat ítélték el, pl. a katonai behívók elégetése miatt (Vietnami háború 1955-1975.</w:t>
      </w:r>
      <w:r w:rsidR="00B20E64" w:rsidRPr="00B20E64">
        <w:rPr>
          <w:rFonts w:ascii="Times New Roman" w:hAnsi="Times New Roman" w:cs="Times New Roman"/>
          <w:b/>
          <w:i/>
          <w:sz w:val="24"/>
          <w:szCs w:val="24"/>
        </w:rPr>
        <w:t>)</w:t>
      </w:r>
      <w:r w:rsidRPr="00B20E64">
        <w:rPr>
          <w:rFonts w:ascii="Times New Roman" w:hAnsi="Times New Roman" w:cs="Times New Roman"/>
          <w:b/>
          <w:i/>
          <w:sz w:val="24"/>
          <w:szCs w:val="24"/>
        </w:rPr>
        <w:t xml:space="preserve">; Felmerült, hogy az „igazi” </w:t>
      </w:r>
      <w:proofErr w:type="spellStart"/>
      <w:r w:rsidRPr="00B20E64">
        <w:rPr>
          <w:rFonts w:ascii="Times New Roman" w:hAnsi="Times New Roman" w:cs="Times New Roman"/>
          <w:b/>
          <w:i/>
          <w:sz w:val="24"/>
          <w:szCs w:val="24"/>
        </w:rPr>
        <w:t>bcs-nek</w:t>
      </w:r>
      <w:proofErr w:type="spellEnd"/>
      <w:r w:rsidRPr="00B20E64">
        <w:rPr>
          <w:rFonts w:ascii="Times New Roman" w:hAnsi="Times New Roman" w:cs="Times New Roman"/>
          <w:b/>
          <w:i/>
          <w:sz w:val="24"/>
          <w:szCs w:val="24"/>
        </w:rPr>
        <w:t xml:space="preserve"> nem minősülő viselkedés miatt is büntetőjogi felelősségre vonás történik? Nem a politikusok, törvényhozók-e az igazi bűnösök, akik igazságtalanul nyilvánítanak bizonyos magatartásokat büntetendőnek? erre válaszul jeletek meg a </w:t>
      </w:r>
      <w:proofErr w:type="spellStart"/>
      <w:r w:rsidRPr="00B20E64">
        <w:rPr>
          <w:rFonts w:ascii="Times New Roman" w:hAnsi="Times New Roman" w:cs="Times New Roman"/>
          <w:b/>
          <w:i/>
          <w:sz w:val="24"/>
          <w:szCs w:val="24"/>
        </w:rPr>
        <w:t>címkézéselméletek</w:t>
      </w:r>
      <w:proofErr w:type="spellEnd"/>
      <w:r w:rsidRPr="00B20E64">
        <w:rPr>
          <w:rFonts w:ascii="Times New Roman" w:hAnsi="Times New Roman" w:cs="Times New Roman"/>
          <w:b/>
          <w:i/>
          <w:sz w:val="24"/>
          <w:szCs w:val="24"/>
        </w:rPr>
        <w:t>;</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az alternatív elméletek (közöttük a </w:t>
      </w:r>
      <w:proofErr w:type="spellStart"/>
      <w:r>
        <w:rPr>
          <w:rFonts w:ascii="Times New Roman" w:hAnsi="Times New Roman" w:cs="Times New Roman"/>
          <w:sz w:val="24"/>
          <w:szCs w:val="24"/>
        </w:rPr>
        <w:t>címkézéselmélet</w:t>
      </w:r>
      <w:proofErr w:type="spellEnd"/>
      <w:r>
        <w:rPr>
          <w:rFonts w:ascii="Times New Roman" w:hAnsi="Times New Roman" w:cs="Times New Roman"/>
          <w:sz w:val="24"/>
          <w:szCs w:val="24"/>
        </w:rPr>
        <w:t xml:space="preserve"> is) elutasítják a korábbi elméleteket, amelyek a bűnözést az egyéni vagy a társadalmi struktúra jellemzőivel magyarázták. Elutasítják a konszenzusos modellt, amelyre az eddigi elméletek épültek és a konfliktusos modellt hangsúlyozták. A büntető törvényeket okolják azért, hogy bűnözővé teszik az embert.</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ha egy cselekményt nem minősítenek </w:t>
      </w:r>
      <w:proofErr w:type="spellStart"/>
      <w:r>
        <w:rPr>
          <w:rFonts w:ascii="Times New Roman" w:hAnsi="Times New Roman" w:cs="Times New Roman"/>
          <w:sz w:val="24"/>
          <w:szCs w:val="24"/>
        </w:rPr>
        <w:t>bcs-nek</w:t>
      </w:r>
      <w:proofErr w:type="spellEnd"/>
      <w:r>
        <w:rPr>
          <w:rFonts w:ascii="Times New Roman" w:hAnsi="Times New Roman" w:cs="Times New Roman"/>
          <w:sz w:val="24"/>
          <w:szCs w:val="24"/>
        </w:rPr>
        <w:t>, akkor az azt elkövetőt sem lehet büntetőjogilag felelősségre vonni. Megké</w:t>
      </w:r>
      <w:r w:rsidR="00B20E64">
        <w:rPr>
          <w:rFonts w:ascii="Times New Roman" w:hAnsi="Times New Roman" w:cs="Times New Roman"/>
          <w:sz w:val="24"/>
          <w:szCs w:val="24"/>
        </w:rPr>
        <w:t>rdezik, hogy kik azok, akik a törvény</w:t>
      </w:r>
      <w:r>
        <w:rPr>
          <w:rFonts w:ascii="Times New Roman" w:hAnsi="Times New Roman" w:cs="Times New Roman"/>
          <w:sz w:val="24"/>
          <w:szCs w:val="24"/>
        </w:rPr>
        <w:t>eket megalkotják? És miért? Valóban mindenki bűnöző, aki megsérti ezeket a törvényeket?</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Howard Becker szerint: a szabályok megfogalmazói az „erkölcsi vállalkozók”, akik magas társadalmi pozíciójuknál fogva megfelelő hatalommal rendelkeznek ahhoz, hogy megalkossák és érvényre juttassák a társadalom tagjaira kötelező szabályokat. Azáltal, hogy definiálják a bűnöző fogalmát, ők maguk teremtik meg a társadalmon kívülieket.</w:t>
      </w:r>
    </w:p>
    <w:p w:rsidR="000A0347" w:rsidRPr="00B20E64"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folyamat így politikai jellegűvé válik: szembe állítja a szabályok alkotóit a szabályok megszegőivel. Becker még hozzáteszi, hogy az emberek </w:t>
      </w:r>
      <w:proofErr w:type="gramStart"/>
      <w:r>
        <w:rPr>
          <w:rFonts w:ascii="Times New Roman" w:hAnsi="Times New Roman" w:cs="Times New Roman"/>
          <w:sz w:val="24"/>
          <w:szCs w:val="24"/>
        </w:rPr>
        <w:t>azáltal</w:t>
      </w:r>
      <w:proofErr w:type="gramEnd"/>
      <w:r>
        <w:rPr>
          <w:rFonts w:ascii="Times New Roman" w:hAnsi="Times New Roman" w:cs="Times New Roman"/>
          <w:sz w:val="24"/>
          <w:szCs w:val="24"/>
        </w:rPr>
        <w:t xml:space="preserve"> is megbélyegződnek</w:t>
      </w:r>
      <w:r w:rsidR="00B20E64">
        <w:rPr>
          <w:rFonts w:ascii="Times New Roman" w:hAnsi="Times New Roman" w:cs="Times New Roman"/>
          <w:sz w:val="24"/>
          <w:szCs w:val="24"/>
        </w:rPr>
        <w:t>, ha tévesen vádolják meg őket.</w:t>
      </w:r>
    </w:p>
    <w:p w:rsidR="000A0347" w:rsidRDefault="000A0347" w:rsidP="000A0347">
      <w:pPr>
        <w:pStyle w:val="Listaszerbekezds"/>
        <w:numPr>
          <w:ilvl w:val="0"/>
          <w:numId w:val="1"/>
        </w:numPr>
        <w:spacing w:after="0"/>
        <w:rPr>
          <w:rFonts w:ascii="Times New Roman" w:hAnsi="Times New Roman" w:cs="Times New Roman"/>
          <w:sz w:val="24"/>
          <w:szCs w:val="24"/>
        </w:rPr>
      </w:pPr>
      <w:r w:rsidRPr="00BA79FD">
        <w:rPr>
          <w:rFonts w:ascii="Times New Roman" w:hAnsi="Times New Roman" w:cs="Times New Roman"/>
          <w:sz w:val="24"/>
          <w:szCs w:val="24"/>
        </w:rPr>
        <w:t xml:space="preserve">az 50-es </w:t>
      </w:r>
      <w:proofErr w:type="gramStart"/>
      <w:r w:rsidRPr="00BA79FD">
        <w:rPr>
          <w:rFonts w:ascii="Times New Roman" w:hAnsi="Times New Roman" w:cs="Times New Roman"/>
          <w:sz w:val="24"/>
          <w:szCs w:val="24"/>
        </w:rPr>
        <w:t>években</w:t>
      </w:r>
      <w:proofErr w:type="gramEnd"/>
      <w:r w:rsidRPr="00BA79FD">
        <w:rPr>
          <w:rFonts w:ascii="Times New Roman" w:hAnsi="Times New Roman" w:cs="Times New Roman"/>
          <w:sz w:val="24"/>
          <w:szCs w:val="24"/>
        </w:rPr>
        <w:t xml:space="preserve"> USA-ban sok területen nyilvánult meg társadalmi igazságtalanság, az emberi jogok sokszor csak papíron léteztek. </w:t>
      </w:r>
      <w:r>
        <w:rPr>
          <w:rFonts w:ascii="Times New Roman" w:hAnsi="Times New Roman" w:cs="Times New Roman"/>
          <w:sz w:val="24"/>
          <w:szCs w:val="24"/>
        </w:rPr>
        <w:t>pl.: feketékkel szembeni diszkrimináció</w:t>
      </w:r>
    </w:p>
    <w:p w:rsidR="000A0347" w:rsidRPr="00BA79FD" w:rsidRDefault="000A0347" w:rsidP="000A0347">
      <w:pPr>
        <w:pStyle w:val="Listaszerbekezds"/>
        <w:numPr>
          <w:ilvl w:val="0"/>
          <w:numId w:val="1"/>
        </w:numPr>
        <w:spacing w:after="0"/>
        <w:rPr>
          <w:rFonts w:ascii="Times New Roman" w:hAnsi="Times New Roman" w:cs="Times New Roman"/>
          <w:sz w:val="24"/>
          <w:szCs w:val="24"/>
        </w:rPr>
      </w:pPr>
      <w:r w:rsidRPr="00BA79FD">
        <w:rPr>
          <w:rFonts w:ascii="Times New Roman" w:hAnsi="Times New Roman" w:cs="Times New Roman"/>
          <w:sz w:val="24"/>
          <w:szCs w:val="24"/>
        </w:rPr>
        <w:t>azt kezdték vizsgálni, hogy bizonyos cselekményeket miért nyilvánítanak bűncselekménynek és mást miért nem, ill. azt is, hogy bizonyos személyeket miért minősítenek bűnözőnek, másokat miért nem. Ezek a kutatók a bűnözőket olyan embereknek tekintették, akiket a büntető igazságszolgáltatási rendszer és a szélesebb társadalmi közösség is bűnözői státuszba kényszerített.</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tehát maguknak a </w:t>
      </w:r>
      <w:proofErr w:type="spellStart"/>
      <w:r>
        <w:rPr>
          <w:rFonts w:ascii="Times New Roman" w:hAnsi="Times New Roman" w:cs="Times New Roman"/>
          <w:sz w:val="24"/>
          <w:szCs w:val="24"/>
        </w:rPr>
        <w:t>bcs-eknek</w:t>
      </w:r>
      <w:proofErr w:type="spellEnd"/>
      <w:r>
        <w:rPr>
          <w:rFonts w:ascii="Times New Roman" w:hAnsi="Times New Roman" w:cs="Times New Roman"/>
          <w:sz w:val="24"/>
          <w:szCs w:val="24"/>
        </w:rPr>
        <w:t xml:space="preserve"> nincs különösebb jelentőségük, viszont az általuk kiváltott társadalmi reakcióknak van;</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 társadalmi válaszok egy adott magatartásra alapvető hatást gyakorolnak az egyén későbbi viselkedésére;</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A címkézés-elmélet lényege:</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címkézés-elmélet arra koncentrál, hogy a társadalmi interakció milyen módon hozza létre a devianciát. Azt állítja, hogy a devianciát a többi ember reakciói és reakciók hatásai hozzák létre. </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folyamat lényege, hogy ha ismertté válik, hogy valaki deviáns cselekményt követett el, az illetőt kizárják a konvencionális társadalomból és egy címkét ragasztanak rá (tolvaj, rabló, </w:t>
      </w:r>
      <w:proofErr w:type="gramStart"/>
      <w:r>
        <w:rPr>
          <w:rFonts w:ascii="Times New Roman" w:hAnsi="Times New Roman" w:cs="Times New Roman"/>
          <w:sz w:val="24"/>
          <w:szCs w:val="24"/>
        </w:rPr>
        <w:t>kurva</w:t>
      </w:r>
      <w:proofErr w:type="gramEnd"/>
      <w:r>
        <w:rPr>
          <w:rFonts w:ascii="Times New Roman" w:hAnsi="Times New Roman" w:cs="Times New Roman"/>
          <w:sz w:val="24"/>
          <w:szCs w:val="24"/>
        </w:rPr>
        <w:t>, stb.). Ez a szegregációs folyamat létrehozza a kívülállókat (</w:t>
      </w:r>
      <w:proofErr w:type="spellStart"/>
      <w:r>
        <w:rPr>
          <w:rFonts w:ascii="Times New Roman" w:hAnsi="Times New Roman" w:cs="Times New Roman"/>
          <w:sz w:val="24"/>
          <w:szCs w:val="24"/>
        </w:rPr>
        <w:t>outsiders</w:t>
      </w:r>
      <w:proofErr w:type="spellEnd"/>
      <w:r>
        <w:rPr>
          <w:rFonts w:ascii="Times New Roman" w:hAnsi="Times New Roman" w:cs="Times New Roman"/>
          <w:sz w:val="24"/>
          <w:szCs w:val="24"/>
        </w:rPr>
        <w:t>), azaz a társadalom kitaszítottjait, akik hasonlóakkal alakítanak ki kapcsolatot.</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Ezután egyre inkább deviánsként gondolnak rájuk, ennek megfelelően bánnak velük, erre a kitaszítottak úgy reagálnak, hogy az elvárt magatartást tanúsítják, vagyis deviáns módon viselkednek. Ebben a folyamatban megváltozik az önképük (identitásuk) is. </w:t>
      </w:r>
    </w:p>
    <w:p w:rsidR="000A0347" w:rsidRDefault="000A0347" w:rsidP="000A0347">
      <w:pPr>
        <w:spacing w:after="0"/>
        <w:rPr>
          <w:rFonts w:ascii="Times New Roman" w:hAnsi="Times New Roman" w:cs="Times New Roman"/>
          <w:sz w:val="24"/>
          <w:szCs w:val="24"/>
        </w:rPr>
      </w:pPr>
    </w:p>
    <w:p w:rsidR="000A0347" w:rsidRDefault="00B20E64" w:rsidP="000A0347">
      <w:pPr>
        <w:spacing w:after="0"/>
        <w:rPr>
          <w:rFonts w:ascii="Times New Roman" w:hAnsi="Times New Roman" w:cs="Times New Roman"/>
          <w:sz w:val="24"/>
          <w:szCs w:val="24"/>
        </w:rPr>
      </w:pPr>
      <w:r>
        <w:rPr>
          <w:rFonts w:ascii="Times New Roman" w:hAnsi="Times New Roman" w:cs="Times New Roman"/>
          <w:sz w:val="24"/>
          <w:szCs w:val="24"/>
        </w:rPr>
        <w:t xml:space="preserve">A címkézés folyamata: </w:t>
      </w:r>
    </w:p>
    <w:p w:rsidR="000A0347" w:rsidRDefault="000A0347" w:rsidP="000A0347">
      <w:pPr>
        <w:numPr>
          <w:ilvl w:val="0"/>
          <w:numId w:val="2"/>
        </w:numPr>
        <w:spacing w:after="0"/>
        <w:rPr>
          <w:rFonts w:ascii="Times New Roman" w:hAnsi="Times New Roman" w:cs="Times New Roman"/>
          <w:sz w:val="24"/>
          <w:szCs w:val="24"/>
        </w:rPr>
      </w:pPr>
      <w:r w:rsidRPr="001A5BA3">
        <w:rPr>
          <w:rFonts w:ascii="Times New Roman" w:hAnsi="Times New Roman" w:cs="Times New Roman"/>
          <w:sz w:val="24"/>
          <w:szCs w:val="24"/>
        </w:rPr>
        <w:t xml:space="preserve">Az egyén egy egyszerű deviáns cselekményt követ el (elsődleges deviancia), </w:t>
      </w:r>
      <w:proofErr w:type="spellStart"/>
      <w:r w:rsidRPr="001A5BA3">
        <w:rPr>
          <w:rFonts w:ascii="Times New Roman" w:hAnsi="Times New Roman" w:cs="Times New Roman"/>
          <w:sz w:val="24"/>
          <w:szCs w:val="24"/>
        </w:rPr>
        <w:t>p</w:t>
      </w:r>
      <w:r>
        <w:rPr>
          <w:rFonts w:ascii="Times New Roman" w:hAnsi="Times New Roman" w:cs="Times New Roman"/>
          <w:sz w:val="24"/>
          <w:szCs w:val="24"/>
        </w:rPr>
        <w:t>l</w:t>
      </w:r>
      <w:proofErr w:type="spellEnd"/>
      <w:r>
        <w:rPr>
          <w:rFonts w:ascii="Times New Roman" w:hAnsi="Times New Roman" w:cs="Times New Roman"/>
          <w:sz w:val="24"/>
          <w:szCs w:val="24"/>
        </w:rPr>
        <w:t xml:space="preserve"> követ dob a szomszéd autójára;</w:t>
      </w:r>
    </w:p>
    <w:p w:rsidR="000A0347" w:rsidRPr="001A5BA3" w:rsidRDefault="000A0347" w:rsidP="000A0347">
      <w:pPr>
        <w:numPr>
          <w:ilvl w:val="0"/>
          <w:numId w:val="2"/>
        </w:numPr>
        <w:spacing w:after="0"/>
        <w:rPr>
          <w:rFonts w:ascii="Times New Roman" w:hAnsi="Times New Roman" w:cs="Times New Roman"/>
          <w:sz w:val="24"/>
          <w:szCs w:val="24"/>
        </w:rPr>
      </w:pPr>
      <w:r w:rsidRPr="001A5BA3">
        <w:rPr>
          <w:rFonts w:ascii="Times New Roman" w:hAnsi="Times New Roman" w:cs="Times New Roman"/>
          <w:sz w:val="24"/>
          <w:szCs w:val="24"/>
        </w:rPr>
        <w:t>Ez informális társadalmi reakciót vált ki – a szomszéd dühös lesz</w:t>
      </w:r>
    </w:p>
    <w:p w:rsidR="000A0347" w:rsidRPr="002650D2" w:rsidRDefault="000A0347" w:rsidP="000A0347">
      <w:pPr>
        <w:numPr>
          <w:ilvl w:val="0"/>
          <w:numId w:val="2"/>
        </w:numPr>
        <w:spacing w:after="0"/>
        <w:rPr>
          <w:rFonts w:ascii="Times New Roman" w:hAnsi="Times New Roman" w:cs="Times New Roman"/>
          <w:sz w:val="24"/>
          <w:szCs w:val="24"/>
        </w:rPr>
      </w:pPr>
      <w:r w:rsidRPr="002650D2">
        <w:rPr>
          <w:rFonts w:ascii="Times New Roman" w:hAnsi="Times New Roman" w:cs="Times New Roman"/>
          <w:sz w:val="24"/>
          <w:szCs w:val="24"/>
        </w:rPr>
        <w:t xml:space="preserve">Az egyén további kisebb szabályszegéseket követ el (elsődleges deviancia) – </w:t>
      </w:r>
      <w:proofErr w:type="spellStart"/>
      <w:r w:rsidRPr="002650D2">
        <w:rPr>
          <w:rFonts w:ascii="Times New Roman" w:hAnsi="Times New Roman" w:cs="Times New Roman"/>
          <w:sz w:val="24"/>
          <w:szCs w:val="24"/>
        </w:rPr>
        <w:t>pl</w:t>
      </w:r>
      <w:proofErr w:type="spellEnd"/>
      <w:r w:rsidRPr="002650D2">
        <w:rPr>
          <w:rFonts w:ascii="Times New Roman" w:hAnsi="Times New Roman" w:cs="Times New Roman"/>
          <w:sz w:val="24"/>
          <w:szCs w:val="24"/>
        </w:rPr>
        <w:t xml:space="preserve"> idegesíti a szomszéd kutyáját</w:t>
      </w:r>
    </w:p>
    <w:p w:rsidR="000A0347" w:rsidRPr="002650D2" w:rsidRDefault="000A0347" w:rsidP="000A0347">
      <w:pPr>
        <w:numPr>
          <w:ilvl w:val="0"/>
          <w:numId w:val="2"/>
        </w:numPr>
        <w:spacing w:after="0"/>
        <w:rPr>
          <w:rFonts w:ascii="Times New Roman" w:hAnsi="Times New Roman" w:cs="Times New Roman"/>
          <w:sz w:val="24"/>
          <w:szCs w:val="24"/>
        </w:rPr>
      </w:pPr>
      <w:r w:rsidRPr="002650D2">
        <w:rPr>
          <w:rFonts w:ascii="Times New Roman" w:hAnsi="Times New Roman" w:cs="Times New Roman"/>
          <w:sz w:val="24"/>
          <w:szCs w:val="24"/>
        </w:rPr>
        <w:t>Még mindig informális reakciót vált ki – a szomszéd szól a gyerek szüleinek</w:t>
      </w:r>
    </w:p>
    <w:p w:rsidR="000A0347" w:rsidRPr="002650D2" w:rsidRDefault="000A0347" w:rsidP="000A0347">
      <w:pPr>
        <w:numPr>
          <w:ilvl w:val="0"/>
          <w:numId w:val="2"/>
        </w:numPr>
        <w:spacing w:after="0"/>
        <w:rPr>
          <w:rFonts w:ascii="Times New Roman" w:hAnsi="Times New Roman" w:cs="Times New Roman"/>
          <w:sz w:val="24"/>
          <w:szCs w:val="24"/>
        </w:rPr>
      </w:pPr>
      <w:r w:rsidRPr="002650D2">
        <w:rPr>
          <w:rFonts w:ascii="Times New Roman" w:hAnsi="Times New Roman" w:cs="Times New Roman"/>
          <w:sz w:val="24"/>
          <w:szCs w:val="24"/>
        </w:rPr>
        <w:t>Komolyabb cselekmény elkövetése (elsődleges deviancia) – bolti lopáson érik</w:t>
      </w:r>
    </w:p>
    <w:p w:rsidR="000A0347" w:rsidRPr="002650D2" w:rsidRDefault="000A0347" w:rsidP="000A0347">
      <w:pPr>
        <w:numPr>
          <w:ilvl w:val="0"/>
          <w:numId w:val="2"/>
        </w:numPr>
        <w:spacing w:after="0"/>
        <w:rPr>
          <w:rFonts w:ascii="Times New Roman" w:hAnsi="Times New Roman" w:cs="Times New Roman"/>
          <w:sz w:val="24"/>
          <w:szCs w:val="24"/>
        </w:rPr>
      </w:pPr>
      <w:r w:rsidRPr="002650D2">
        <w:rPr>
          <w:rFonts w:ascii="Times New Roman" w:hAnsi="Times New Roman" w:cs="Times New Roman"/>
          <w:sz w:val="24"/>
          <w:szCs w:val="24"/>
        </w:rPr>
        <w:t xml:space="preserve">Ez már formális reakciót vált ki: az illetőt </w:t>
      </w:r>
      <w:proofErr w:type="spellStart"/>
      <w:r w:rsidRPr="002650D2">
        <w:rPr>
          <w:rFonts w:ascii="Times New Roman" w:hAnsi="Times New Roman" w:cs="Times New Roman"/>
          <w:sz w:val="24"/>
          <w:szCs w:val="24"/>
        </w:rPr>
        <w:t>fk</w:t>
      </w:r>
      <w:proofErr w:type="spellEnd"/>
      <w:r w:rsidRPr="002650D2">
        <w:rPr>
          <w:rFonts w:ascii="Times New Roman" w:hAnsi="Times New Roman" w:cs="Times New Roman"/>
          <w:sz w:val="24"/>
          <w:szCs w:val="24"/>
        </w:rPr>
        <w:t xml:space="preserve"> elkövetőként elítéli a bíróság;</w:t>
      </w:r>
    </w:p>
    <w:p w:rsidR="000A0347" w:rsidRPr="002650D2" w:rsidRDefault="000A0347" w:rsidP="000A0347">
      <w:pPr>
        <w:numPr>
          <w:ilvl w:val="0"/>
          <w:numId w:val="2"/>
        </w:numPr>
        <w:spacing w:after="0"/>
        <w:rPr>
          <w:rFonts w:ascii="Times New Roman" w:hAnsi="Times New Roman" w:cs="Times New Roman"/>
          <w:sz w:val="24"/>
          <w:szCs w:val="24"/>
        </w:rPr>
      </w:pPr>
      <w:r w:rsidRPr="002650D2">
        <w:rPr>
          <w:rFonts w:ascii="Times New Roman" w:hAnsi="Times New Roman" w:cs="Times New Roman"/>
          <w:sz w:val="24"/>
          <w:szCs w:val="24"/>
        </w:rPr>
        <w:t>A fiatalt a bíróság bűnelkövetőnek bélyegzi, a közvetlen környezetben élők szemében ő lesz a „rossz”;</w:t>
      </w:r>
    </w:p>
    <w:p w:rsidR="000A0347" w:rsidRPr="002650D2" w:rsidRDefault="000A0347" w:rsidP="000A0347">
      <w:pPr>
        <w:numPr>
          <w:ilvl w:val="0"/>
          <w:numId w:val="2"/>
        </w:numPr>
        <w:spacing w:after="0"/>
        <w:rPr>
          <w:rFonts w:ascii="Times New Roman" w:hAnsi="Times New Roman" w:cs="Times New Roman"/>
          <w:sz w:val="24"/>
          <w:szCs w:val="24"/>
        </w:rPr>
      </w:pPr>
      <w:r w:rsidRPr="002650D2">
        <w:rPr>
          <w:rFonts w:ascii="Times New Roman" w:hAnsi="Times New Roman" w:cs="Times New Roman"/>
          <w:sz w:val="24"/>
          <w:szCs w:val="24"/>
        </w:rPr>
        <w:t>A fiatal kezd bűnelkövetőként gondolni önmagára és hasonló, a konvencionális normákkal szembe forduló társasághoz csapódik</w:t>
      </w:r>
    </w:p>
    <w:p w:rsidR="000A0347" w:rsidRPr="002650D2" w:rsidRDefault="000A0347" w:rsidP="000A0347">
      <w:pPr>
        <w:numPr>
          <w:ilvl w:val="0"/>
          <w:numId w:val="2"/>
        </w:numPr>
        <w:spacing w:after="0"/>
        <w:rPr>
          <w:rFonts w:ascii="Times New Roman" w:hAnsi="Times New Roman" w:cs="Times New Roman"/>
          <w:sz w:val="24"/>
          <w:szCs w:val="24"/>
        </w:rPr>
      </w:pPr>
      <w:r w:rsidRPr="002650D2">
        <w:rPr>
          <w:rFonts w:ascii="Times New Roman" w:hAnsi="Times New Roman" w:cs="Times New Roman"/>
          <w:sz w:val="24"/>
          <w:szCs w:val="24"/>
        </w:rPr>
        <w:t>Súlyosabb bűncselekményt követ el – a bandával kirabolnak egy kisboltot;</w:t>
      </w:r>
    </w:p>
    <w:p w:rsidR="000A0347" w:rsidRPr="002650D2" w:rsidRDefault="000A0347" w:rsidP="000A0347">
      <w:pPr>
        <w:numPr>
          <w:ilvl w:val="0"/>
          <w:numId w:val="2"/>
        </w:numPr>
        <w:spacing w:after="0"/>
        <w:rPr>
          <w:rFonts w:ascii="Times New Roman" w:hAnsi="Times New Roman" w:cs="Times New Roman"/>
          <w:sz w:val="24"/>
          <w:szCs w:val="24"/>
        </w:rPr>
      </w:pPr>
      <w:r w:rsidRPr="002650D2">
        <w:rPr>
          <w:rFonts w:ascii="Times New Roman" w:hAnsi="Times New Roman" w:cs="Times New Roman"/>
          <w:sz w:val="24"/>
          <w:szCs w:val="24"/>
        </w:rPr>
        <w:t>Visszakerül a bíróságra, újabb bűncselekményei miatt elítélik, a társadalom kiveti magából, így teljesen deviáns életformát él;</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proofErr w:type="gramStart"/>
      <w:r w:rsidRPr="00BA79FD">
        <w:rPr>
          <w:rFonts w:ascii="Times New Roman" w:hAnsi="Times New Roman" w:cs="Times New Roman"/>
          <w:b/>
          <w:i/>
          <w:sz w:val="24"/>
          <w:szCs w:val="24"/>
        </w:rPr>
        <w:t>elsődleges</w:t>
      </w:r>
      <w:proofErr w:type="gramEnd"/>
      <w:r w:rsidRPr="00BA79FD">
        <w:rPr>
          <w:rFonts w:ascii="Times New Roman" w:hAnsi="Times New Roman" w:cs="Times New Roman"/>
          <w:b/>
          <w:i/>
          <w:sz w:val="24"/>
          <w:szCs w:val="24"/>
        </w:rPr>
        <w:t xml:space="preserve"> deviancia</w:t>
      </w:r>
      <w:r>
        <w:rPr>
          <w:rFonts w:ascii="Times New Roman" w:hAnsi="Times New Roman" w:cs="Times New Roman"/>
          <w:sz w:val="24"/>
          <w:szCs w:val="24"/>
        </w:rPr>
        <w:t>: az egyén által elkövetett deviáns cselekmény, amely az első társadalmi reakciókat kiváltják.</w:t>
      </w:r>
    </w:p>
    <w:p w:rsidR="000A0347" w:rsidRDefault="000A0347" w:rsidP="000A0347">
      <w:pPr>
        <w:spacing w:after="0"/>
        <w:rPr>
          <w:rFonts w:ascii="Times New Roman" w:hAnsi="Times New Roman" w:cs="Times New Roman"/>
          <w:sz w:val="24"/>
          <w:szCs w:val="24"/>
        </w:rPr>
      </w:pPr>
      <w:proofErr w:type="gramStart"/>
      <w:r w:rsidRPr="00BA79FD">
        <w:rPr>
          <w:rFonts w:ascii="Times New Roman" w:hAnsi="Times New Roman" w:cs="Times New Roman"/>
          <w:b/>
          <w:i/>
          <w:sz w:val="24"/>
          <w:szCs w:val="24"/>
        </w:rPr>
        <w:t>másodlagos</w:t>
      </w:r>
      <w:proofErr w:type="gramEnd"/>
      <w:r w:rsidRPr="00BA79FD">
        <w:rPr>
          <w:rFonts w:ascii="Times New Roman" w:hAnsi="Times New Roman" w:cs="Times New Roman"/>
          <w:b/>
          <w:i/>
          <w:sz w:val="24"/>
          <w:szCs w:val="24"/>
        </w:rPr>
        <w:t xml:space="preserve"> deviancia</w:t>
      </w:r>
      <w:r>
        <w:rPr>
          <w:rFonts w:ascii="Times New Roman" w:hAnsi="Times New Roman" w:cs="Times New Roman"/>
          <w:sz w:val="24"/>
          <w:szCs w:val="24"/>
        </w:rPr>
        <w:t>: az elsődleges devianciákra adott válaszokat követően megvalósított újabb, súlyosabb cselekmények, amelyek már magukon viselik azokat a következményeket, amelyek az egyén önképében az első reakció hatására következett be. Tehát azt követően jelenik meg, hogy a közösség tudomást szerez az elsődleges devianciáról. Az egyénnek viselnie kell a bűnelkövető bélyegét. Ha ilyen címkét ragasztanak valakire, előbb-utóbb azonosul ezzel és elkezdődik a bűnözői karrierje.</w:t>
      </w:r>
    </w:p>
    <w:p w:rsidR="000A0347" w:rsidRDefault="000A0347" w:rsidP="000A0347">
      <w:pPr>
        <w:spacing w:after="0"/>
        <w:rPr>
          <w:rFonts w:ascii="Times New Roman" w:hAnsi="Times New Roman" w:cs="Times New Roman"/>
          <w:sz w:val="24"/>
          <w:szCs w:val="24"/>
        </w:rPr>
      </w:pPr>
    </w:p>
    <w:p w:rsidR="000A0347" w:rsidRPr="001A5BA3" w:rsidRDefault="000A0347" w:rsidP="000A0347">
      <w:pPr>
        <w:spacing w:after="0"/>
        <w:rPr>
          <w:rFonts w:ascii="Times New Roman" w:hAnsi="Times New Roman" w:cs="Times New Roman"/>
          <w:b/>
          <w:i/>
          <w:sz w:val="24"/>
          <w:szCs w:val="24"/>
        </w:rPr>
      </w:pPr>
      <w:r w:rsidRPr="001A5BA3">
        <w:rPr>
          <w:rFonts w:ascii="Times New Roman" w:hAnsi="Times New Roman" w:cs="Times New Roman"/>
          <w:b/>
          <w:i/>
          <w:sz w:val="24"/>
          <w:szCs w:val="24"/>
        </w:rPr>
        <w:t xml:space="preserve">A </w:t>
      </w:r>
      <w:proofErr w:type="spellStart"/>
      <w:r w:rsidRPr="001A5BA3">
        <w:rPr>
          <w:rFonts w:ascii="Times New Roman" w:hAnsi="Times New Roman" w:cs="Times New Roman"/>
          <w:b/>
          <w:i/>
          <w:sz w:val="24"/>
          <w:szCs w:val="24"/>
        </w:rPr>
        <w:t>címkézéselmélet</w:t>
      </w:r>
      <w:proofErr w:type="spellEnd"/>
      <w:r w:rsidRPr="001A5BA3">
        <w:rPr>
          <w:rFonts w:ascii="Times New Roman" w:hAnsi="Times New Roman" w:cs="Times New Roman"/>
          <w:b/>
          <w:i/>
          <w:sz w:val="24"/>
          <w:szCs w:val="24"/>
        </w:rPr>
        <w:t xml:space="preserve"> kritikája</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Kritikusok kérdése: miért van az, hogy az egyén tudja, hogy tettéért megbélyegzik, ha kiderül, mégis elköveti? </w:t>
      </w:r>
    </w:p>
    <w:p w:rsidR="000A0347"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azok, akik címkét kapnak, döntő többségükben tényleg elkövették a </w:t>
      </w:r>
      <w:proofErr w:type="spellStart"/>
      <w:r>
        <w:rPr>
          <w:rFonts w:ascii="Times New Roman" w:hAnsi="Times New Roman" w:cs="Times New Roman"/>
          <w:sz w:val="24"/>
          <w:szCs w:val="24"/>
        </w:rPr>
        <w:t>bcs-t</w:t>
      </w:r>
      <w:proofErr w:type="spellEnd"/>
      <w:r>
        <w:rPr>
          <w:rFonts w:ascii="Times New Roman" w:hAnsi="Times New Roman" w:cs="Times New Roman"/>
          <w:sz w:val="24"/>
          <w:szCs w:val="24"/>
        </w:rPr>
        <w:t xml:space="preserve"> vagy tényleg </w:t>
      </w:r>
      <w:proofErr w:type="spellStart"/>
      <w:r>
        <w:rPr>
          <w:rFonts w:ascii="Times New Roman" w:hAnsi="Times New Roman" w:cs="Times New Roman"/>
          <w:sz w:val="24"/>
          <w:szCs w:val="24"/>
        </w:rPr>
        <w:t>deviánsan</w:t>
      </w:r>
      <w:proofErr w:type="spellEnd"/>
      <w:r>
        <w:rPr>
          <w:rFonts w:ascii="Times New Roman" w:hAnsi="Times New Roman" w:cs="Times New Roman"/>
          <w:sz w:val="24"/>
          <w:szCs w:val="24"/>
        </w:rPr>
        <w:t xml:space="preserve"> viselkedtek. Tehát szerintük a </w:t>
      </w:r>
      <w:proofErr w:type="spellStart"/>
      <w:r>
        <w:rPr>
          <w:rFonts w:ascii="Times New Roman" w:hAnsi="Times New Roman" w:cs="Times New Roman"/>
          <w:sz w:val="24"/>
          <w:szCs w:val="24"/>
        </w:rPr>
        <w:t>címkézéselmélet</w:t>
      </w:r>
      <w:proofErr w:type="spellEnd"/>
      <w:r>
        <w:rPr>
          <w:rFonts w:ascii="Times New Roman" w:hAnsi="Times New Roman" w:cs="Times New Roman"/>
          <w:sz w:val="24"/>
          <w:szCs w:val="24"/>
        </w:rPr>
        <w:t xml:space="preserve"> túlzottan aktív szerepet tulajdonít a közösségnek, szabályok alkotóinak és a jogalkalmazóknak, a bűnelkövetőnek pedig túlzottan passzív szerepet tulajdonít;</w:t>
      </w:r>
    </w:p>
    <w:p w:rsidR="00B20E64" w:rsidRDefault="000A0347" w:rsidP="000A0347">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mások szerint a büntetésnek igenis van elrettentő hatása és van olyan, aki a büntetés hatására felhagyott a deviáns viselkedésmódokkal;</w:t>
      </w:r>
    </w:p>
    <w:p w:rsidR="000A0347" w:rsidRPr="00B20E64" w:rsidRDefault="000A0347" w:rsidP="00B20E64">
      <w:pPr>
        <w:spacing w:after="0"/>
        <w:rPr>
          <w:rFonts w:ascii="Times New Roman" w:hAnsi="Times New Roman" w:cs="Times New Roman"/>
          <w:sz w:val="24"/>
          <w:szCs w:val="24"/>
        </w:rPr>
      </w:pPr>
      <w:r w:rsidRPr="00B20E64">
        <w:rPr>
          <w:rFonts w:ascii="Times New Roman" w:hAnsi="Times New Roman" w:cs="Times New Roman"/>
          <w:sz w:val="24"/>
          <w:szCs w:val="24"/>
        </w:rPr>
        <w:lastRenderedPageBreak/>
        <w:t xml:space="preserve">Összességében a </w:t>
      </w:r>
      <w:proofErr w:type="spellStart"/>
      <w:r w:rsidRPr="00B20E64">
        <w:rPr>
          <w:rFonts w:ascii="Times New Roman" w:hAnsi="Times New Roman" w:cs="Times New Roman"/>
          <w:sz w:val="24"/>
          <w:szCs w:val="24"/>
        </w:rPr>
        <w:t>címkézéselmélet</w:t>
      </w:r>
      <w:proofErr w:type="spellEnd"/>
      <w:r w:rsidRPr="00B20E64">
        <w:rPr>
          <w:rFonts w:ascii="Times New Roman" w:hAnsi="Times New Roman" w:cs="Times New Roman"/>
          <w:sz w:val="24"/>
          <w:szCs w:val="24"/>
        </w:rPr>
        <w:t xml:space="preserve"> hozzájárult ahhoz, hogy a figyelem ráirányuljon az elkövetővel való bánásmódra az eljárás alatt. Alapvetően itt nem egy kauzális (okokat kutató) elméletről van szó, hanem inkább egy nézőpontról.</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b/>
          <w:sz w:val="28"/>
          <w:szCs w:val="28"/>
        </w:rPr>
      </w:pPr>
    </w:p>
    <w:p w:rsidR="000A0347" w:rsidRPr="00FE4A22" w:rsidRDefault="000A0347" w:rsidP="000A0347">
      <w:pPr>
        <w:spacing w:after="0"/>
        <w:rPr>
          <w:rFonts w:ascii="Times New Roman" w:hAnsi="Times New Roman" w:cs="Times New Roman"/>
          <w:b/>
          <w:sz w:val="28"/>
          <w:szCs w:val="28"/>
        </w:rPr>
      </w:pPr>
      <w:r w:rsidRPr="00FE4A22">
        <w:rPr>
          <w:rFonts w:ascii="Times New Roman" w:hAnsi="Times New Roman" w:cs="Times New Roman"/>
          <w:b/>
          <w:sz w:val="28"/>
          <w:szCs w:val="28"/>
        </w:rPr>
        <w:t xml:space="preserve">A </w:t>
      </w:r>
      <w:proofErr w:type="spellStart"/>
      <w:r w:rsidRPr="00FE4A22">
        <w:rPr>
          <w:rFonts w:ascii="Times New Roman" w:hAnsi="Times New Roman" w:cs="Times New Roman"/>
          <w:b/>
          <w:sz w:val="28"/>
          <w:szCs w:val="28"/>
        </w:rPr>
        <w:t>címkézéselmélet</w:t>
      </w:r>
      <w:proofErr w:type="spellEnd"/>
      <w:r w:rsidRPr="00FE4A22">
        <w:rPr>
          <w:rFonts w:ascii="Times New Roman" w:hAnsi="Times New Roman" w:cs="Times New Roman"/>
          <w:b/>
          <w:sz w:val="28"/>
          <w:szCs w:val="28"/>
        </w:rPr>
        <w:t xml:space="preserve"> továbbgondolása: a morális pánik elmélete</w:t>
      </w:r>
      <w:r>
        <w:rPr>
          <w:rFonts w:ascii="Times New Roman" w:hAnsi="Times New Roman" w:cs="Times New Roman"/>
          <w:b/>
          <w:sz w:val="28"/>
          <w:szCs w:val="28"/>
        </w:rPr>
        <w:t xml:space="preserve"> (Stanley Cohen, 1973)</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sidRPr="00251749">
        <w:rPr>
          <w:rFonts w:ascii="Times New Roman" w:hAnsi="Times New Roman" w:cs="Times New Roman"/>
          <w:sz w:val="24"/>
          <w:szCs w:val="24"/>
        </w:rPr>
        <w:t>Kérdésük: hogyan jön létre és szilárdul meg a „deviáns” címke a társadalmi csoportok szintjén;</w:t>
      </w:r>
    </w:p>
    <w:p w:rsidR="000A0347" w:rsidRPr="00251749"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Jock</w:t>
      </w:r>
      <w:proofErr w:type="spellEnd"/>
      <w:r>
        <w:rPr>
          <w:rFonts w:ascii="Times New Roman" w:hAnsi="Times New Roman" w:cs="Times New Roman"/>
          <w:sz w:val="24"/>
          <w:szCs w:val="24"/>
        </w:rPr>
        <w:t xml:space="preserve"> Young, 1971; Stanley Cohen, 1973): Young drogfogyasztókat vizsgált, Cohen a dél-angliai tengerparti üdülőhelyek ifjúsági csoportjait: </w:t>
      </w:r>
      <w:proofErr w:type="spellStart"/>
      <w:r>
        <w:rPr>
          <w:rFonts w:ascii="Times New Roman" w:hAnsi="Times New Roman" w:cs="Times New Roman"/>
          <w:sz w:val="24"/>
          <w:szCs w:val="24"/>
        </w:rPr>
        <w:t>mod-okat</w:t>
      </w:r>
      <w:proofErr w:type="spellEnd"/>
      <w:r>
        <w:rPr>
          <w:rFonts w:ascii="Times New Roman" w:hAnsi="Times New Roman" w:cs="Times New Roman"/>
          <w:sz w:val="24"/>
          <w:szCs w:val="24"/>
        </w:rPr>
        <w:t xml:space="preserve"> és rockereket</w:t>
      </w:r>
    </w:p>
    <w:p w:rsidR="000A0347" w:rsidRPr="00251749" w:rsidRDefault="000A0347" w:rsidP="000A0347">
      <w:pPr>
        <w:numPr>
          <w:ilvl w:val="0"/>
          <w:numId w:val="5"/>
        </w:numPr>
        <w:spacing w:after="0"/>
        <w:rPr>
          <w:rFonts w:ascii="Times New Roman" w:hAnsi="Times New Roman" w:cs="Times New Roman"/>
          <w:sz w:val="24"/>
          <w:szCs w:val="24"/>
        </w:rPr>
      </w:pPr>
      <w:r w:rsidRPr="00251749">
        <w:rPr>
          <w:rFonts w:ascii="Times New Roman" w:hAnsi="Times New Roman" w:cs="Times New Roman"/>
          <w:sz w:val="24"/>
          <w:szCs w:val="24"/>
        </w:rPr>
        <w:t>Azt a foly</w:t>
      </w:r>
      <w:r>
        <w:rPr>
          <w:rFonts w:ascii="Times New Roman" w:hAnsi="Times New Roman" w:cs="Times New Roman"/>
          <w:sz w:val="24"/>
          <w:szCs w:val="24"/>
        </w:rPr>
        <w:t>a</w:t>
      </w:r>
      <w:r w:rsidRPr="00251749">
        <w:rPr>
          <w:rFonts w:ascii="Times New Roman" w:hAnsi="Times New Roman" w:cs="Times New Roman"/>
          <w:sz w:val="24"/>
          <w:szCs w:val="24"/>
        </w:rPr>
        <w:t>matot írják le, hogy egy addig észrevétlen és ártatlan ifjúsági szubkultúra hogyan kap hirtelen deviáns és kívülálló bélyeget;</w:t>
      </w:r>
    </w:p>
    <w:p w:rsidR="000A0347" w:rsidRPr="00251749" w:rsidRDefault="000A0347" w:rsidP="000A0347">
      <w:pPr>
        <w:numPr>
          <w:ilvl w:val="0"/>
          <w:numId w:val="5"/>
        </w:numPr>
        <w:spacing w:after="0"/>
        <w:rPr>
          <w:rFonts w:ascii="Times New Roman" w:hAnsi="Times New Roman" w:cs="Times New Roman"/>
          <w:sz w:val="24"/>
          <w:szCs w:val="24"/>
        </w:rPr>
      </w:pPr>
      <w:r w:rsidRPr="00251749">
        <w:rPr>
          <w:rFonts w:ascii="Times New Roman" w:hAnsi="Times New Roman" w:cs="Times New Roman"/>
          <w:sz w:val="24"/>
          <w:szCs w:val="24"/>
        </w:rPr>
        <w:t>Média szerepe! (veszélyesnek állítja be őket)</w:t>
      </w:r>
    </w:p>
    <w:p w:rsidR="000A0347" w:rsidRPr="00FE4A22" w:rsidRDefault="000A0347" w:rsidP="000A0347">
      <w:pPr>
        <w:pStyle w:val="Listaszerbekezds"/>
        <w:numPr>
          <w:ilvl w:val="0"/>
          <w:numId w:val="5"/>
        </w:numPr>
        <w:spacing w:after="0"/>
        <w:rPr>
          <w:rFonts w:ascii="Times New Roman" w:hAnsi="Times New Roman" w:cs="Times New Roman"/>
          <w:sz w:val="24"/>
          <w:szCs w:val="24"/>
        </w:rPr>
      </w:pPr>
      <w:r>
        <w:rPr>
          <w:rFonts w:ascii="Times New Roman" w:hAnsi="Times New Roman" w:cs="Times New Roman"/>
          <w:b/>
          <w:bCs/>
          <w:sz w:val="24"/>
          <w:szCs w:val="24"/>
        </w:rPr>
        <w:t xml:space="preserve">létrejön a </w:t>
      </w:r>
      <w:r w:rsidRPr="00FE4A22">
        <w:rPr>
          <w:rFonts w:ascii="Times New Roman" w:hAnsi="Times New Roman" w:cs="Times New Roman"/>
          <w:b/>
          <w:bCs/>
          <w:sz w:val="24"/>
          <w:szCs w:val="24"/>
        </w:rPr>
        <w:t>morális pánik</w:t>
      </w:r>
      <w:r>
        <w:rPr>
          <w:rFonts w:ascii="Times New Roman" w:hAnsi="Times New Roman" w:cs="Times New Roman"/>
          <w:b/>
          <w:bCs/>
          <w:sz w:val="24"/>
          <w:szCs w:val="24"/>
        </w:rPr>
        <w:t xml:space="preserve">; </w:t>
      </w:r>
      <w:r>
        <w:rPr>
          <w:rFonts w:ascii="Times New Roman" w:hAnsi="Times New Roman" w:cs="Times New Roman"/>
          <w:bCs/>
          <w:sz w:val="24"/>
          <w:szCs w:val="24"/>
        </w:rPr>
        <w:t>ilyenkor a társadalom egyre szélesebb csoportja érzi magát fenyegetett helyzetben, azt várják a társadalmi kontroll intézményeitől, hogy kezeljék a problémát;</w:t>
      </w:r>
    </w:p>
    <w:p w:rsidR="000A0347" w:rsidRPr="00FE4A22" w:rsidRDefault="000A0347" w:rsidP="000A0347">
      <w:pPr>
        <w:pStyle w:val="Listaszerbekezds"/>
        <w:numPr>
          <w:ilvl w:val="0"/>
          <w:numId w:val="5"/>
        </w:numPr>
        <w:spacing w:after="0"/>
        <w:rPr>
          <w:rFonts w:ascii="Times New Roman" w:hAnsi="Times New Roman" w:cs="Times New Roman"/>
          <w:sz w:val="24"/>
          <w:szCs w:val="24"/>
        </w:rPr>
      </w:pPr>
      <w:r w:rsidRPr="00FE4A22">
        <w:rPr>
          <w:rFonts w:ascii="Times New Roman" w:hAnsi="Times New Roman" w:cs="Times New Roman"/>
          <w:bCs/>
          <w:sz w:val="24"/>
          <w:szCs w:val="24"/>
        </w:rPr>
        <w:t>az intézmények reakciója:</w:t>
      </w:r>
      <w:r w:rsidRPr="00FE4A22">
        <w:rPr>
          <w:rFonts w:ascii="Times New Roman" w:hAnsi="Times New Roman" w:cs="Times New Roman"/>
          <w:sz w:val="24"/>
          <w:szCs w:val="24"/>
        </w:rPr>
        <w:t xml:space="preserve"> </w:t>
      </w:r>
      <w:proofErr w:type="spellStart"/>
      <w:r>
        <w:rPr>
          <w:rFonts w:ascii="Times New Roman" w:hAnsi="Times New Roman" w:cs="Times New Roman"/>
          <w:sz w:val="24"/>
          <w:szCs w:val="24"/>
        </w:rPr>
        <w:t>kriminalizáció</w:t>
      </w:r>
      <w:proofErr w:type="spellEnd"/>
      <w:r>
        <w:rPr>
          <w:rFonts w:ascii="Times New Roman" w:hAnsi="Times New Roman" w:cs="Times New Roman"/>
          <w:sz w:val="24"/>
          <w:szCs w:val="24"/>
        </w:rPr>
        <w:t xml:space="preserve">, megnőtt rendőri aktivitás, a média mindezt felnagyítva és nagy hangsúlyt helyezve rá, ráerősít, hogy a fenyegetés valós. </w:t>
      </w:r>
    </w:p>
    <w:p w:rsidR="000A0347" w:rsidRDefault="000A0347" w:rsidP="000A0347">
      <w:pPr>
        <w:spacing w:after="0"/>
        <w:rPr>
          <w:rFonts w:ascii="Times New Roman" w:hAnsi="Times New Roman" w:cs="Times New Roman"/>
          <w:sz w:val="24"/>
          <w:szCs w:val="24"/>
        </w:rPr>
      </w:pPr>
    </w:p>
    <w:p w:rsidR="00B20E64" w:rsidRDefault="00B20E64" w:rsidP="008838AE">
      <w:pPr>
        <w:spacing w:after="0"/>
        <w:rPr>
          <w:rFonts w:ascii="Times New Roman" w:hAnsi="Times New Roman" w:cs="Times New Roman"/>
          <w:b/>
          <w:sz w:val="28"/>
          <w:szCs w:val="28"/>
        </w:rPr>
      </w:pPr>
    </w:p>
    <w:p w:rsidR="000A0347" w:rsidRPr="009A5B4C" w:rsidRDefault="000A0347" w:rsidP="000A0347">
      <w:pPr>
        <w:spacing w:after="0"/>
        <w:jc w:val="center"/>
        <w:rPr>
          <w:rFonts w:ascii="Times New Roman" w:hAnsi="Times New Roman" w:cs="Times New Roman"/>
          <w:b/>
          <w:sz w:val="28"/>
          <w:szCs w:val="28"/>
        </w:rPr>
      </w:pPr>
      <w:r w:rsidRPr="009A5B4C">
        <w:rPr>
          <w:rFonts w:ascii="Times New Roman" w:hAnsi="Times New Roman" w:cs="Times New Roman"/>
          <w:b/>
          <w:sz w:val="28"/>
          <w:szCs w:val="28"/>
        </w:rPr>
        <w:t>A konfliktuselmélet (konfliktusos modell</w:t>
      </w:r>
      <w:r>
        <w:rPr>
          <w:rFonts w:ascii="Times New Roman" w:hAnsi="Times New Roman" w:cs="Times New Roman"/>
          <w:b/>
          <w:sz w:val="28"/>
          <w:szCs w:val="28"/>
        </w:rPr>
        <w:t>)</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Kérdésük: ha az emberek között egyetértés van az értékeket illetően – ahogyan azt a konszenzuselmélet hívei állítják –, miért van az, hogy olyan sokan lázadnak ez ellen, azaz bűncselekményeket követnek el vagy deviáns módon viselkednek? Ha a büntetőjog a kollektív érdekeket védi, miért térnek el ettől olyan sokan? </w:t>
      </w:r>
    </w:p>
    <w:p w:rsidR="000A0347" w:rsidRDefault="000A0347" w:rsidP="000A0347">
      <w:pPr>
        <w:spacing w:after="0"/>
        <w:rPr>
          <w:rFonts w:ascii="Times New Roman" w:hAnsi="Times New Roman" w:cs="Times New Roman"/>
          <w:sz w:val="24"/>
          <w:szCs w:val="24"/>
        </w:rPr>
      </w:pPr>
    </w:p>
    <w:p w:rsidR="000A0347" w:rsidRPr="009A6093" w:rsidRDefault="000A0347" w:rsidP="000A0347">
      <w:pPr>
        <w:spacing w:after="0"/>
        <w:rPr>
          <w:rFonts w:ascii="Times New Roman" w:hAnsi="Times New Roman" w:cs="Times New Roman"/>
          <w:b/>
          <w:sz w:val="24"/>
          <w:szCs w:val="24"/>
        </w:rPr>
      </w:pPr>
      <w:r>
        <w:rPr>
          <w:rFonts w:ascii="Times New Roman" w:hAnsi="Times New Roman" w:cs="Times New Roman"/>
          <w:sz w:val="24"/>
          <w:szCs w:val="24"/>
        </w:rPr>
        <w:t xml:space="preserve">Válasz: a törvény nem a közjót védi, hanem azoknak a csoportoknak az érdekeit, amelyeknek hatalmukban áll a törvények elfogadása. Kulcsfogalom: a HATALOM. Azoknak van hatalma, akik a politikai irányításban részt vesznek. </w:t>
      </w:r>
      <w:r w:rsidRPr="009A6093">
        <w:rPr>
          <w:rFonts w:ascii="Times New Roman" w:hAnsi="Times New Roman" w:cs="Times New Roman"/>
          <w:b/>
          <w:sz w:val="24"/>
          <w:szCs w:val="24"/>
        </w:rPr>
        <w:t>Az elmélet azt állítja, hogy a hatalom birtokosai azon vannak, hogy a hatalom nélkülieket benne tartsák a hátrányos helyzetükben. Így néhány emberen múlik az értékek formálása, ill. a szabályok megalkotása.</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sidRPr="009A6093">
        <w:rPr>
          <w:rFonts w:ascii="Times New Roman" w:hAnsi="Times New Roman" w:cs="Times New Roman"/>
          <w:b/>
          <w:sz w:val="24"/>
          <w:szCs w:val="24"/>
        </w:rPr>
        <w:t>Ebből adódóan, a büntetőjogi szabályok az adott helyen és időben fennálló társadalom hatalmi viszonyait tükrözik.</w:t>
      </w:r>
      <w:r>
        <w:rPr>
          <w:rFonts w:ascii="Times New Roman" w:hAnsi="Times New Roman" w:cs="Times New Roman"/>
          <w:sz w:val="24"/>
          <w:szCs w:val="24"/>
        </w:rPr>
        <w:t xml:space="preserve"> A meghatározások módosulnak, amint más kerül hatalomra. Különösen élesen jelentkezik ez az „áldozat nélküli” bűncselekmények esetében, mint a korrupció, prostitúció, kábítószer. </w:t>
      </w: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A hatalommal rendelkezők mindig olyan intézkedéseket hoznak, amelyekkel védik a hatalmukat és minden olyan magatartást büntetendőnek nyilvánítanak, amelyek veszélyesek rájuk nézve.</w:t>
      </w:r>
      <w:r w:rsidRPr="00EC5341">
        <w:rPr>
          <w:rFonts w:ascii="Times New Roman" w:hAnsi="Times New Roman" w:cs="Times New Roman"/>
          <w:sz w:val="24"/>
          <w:szCs w:val="24"/>
        </w:rPr>
        <w:t xml:space="preserve"> </w:t>
      </w:r>
      <w:r>
        <w:rPr>
          <w:rFonts w:ascii="Times New Roman" w:hAnsi="Times New Roman" w:cs="Times New Roman"/>
          <w:sz w:val="24"/>
          <w:szCs w:val="24"/>
        </w:rPr>
        <w:t xml:space="preserve">Mi a helyzet az áldozattal rendelkező </w:t>
      </w:r>
      <w:proofErr w:type="spellStart"/>
      <w:r>
        <w:rPr>
          <w:rFonts w:ascii="Times New Roman" w:hAnsi="Times New Roman" w:cs="Times New Roman"/>
          <w:sz w:val="24"/>
          <w:szCs w:val="24"/>
        </w:rPr>
        <w:t>bcs-ekkel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emberölés, rablás, stb.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konfliktuselmélet hívei ezekre is ugyanezt mondják.</w:t>
      </w:r>
    </w:p>
    <w:p w:rsidR="000A0347" w:rsidRDefault="000A0347" w:rsidP="000A0347">
      <w:pPr>
        <w:spacing w:after="0"/>
        <w:rPr>
          <w:rFonts w:ascii="Times New Roman" w:hAnsi="Times New Roman" w:cs="Times New Roman"/>
          <w:sz w:val="24"/>
          <w:szCs w:val="24"/>
        </w:rPr>
      </w:pPr>
    </w:p>
    <w:p w:rsidR="000A0347"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A konfliktuselmélet ellenőrzésére főként olyan kutatások folytak, amelyek az igazságszolgáltatás működését vizsgálta a hatalommal nem rendelkezőkkel szemben lefolytatott büntetőeljárásokban. Több kutatás is azt találta, hogy a hátrányos helyzetűek súlyosabb büntetést kaptak, mint a közép- és felsőosztályhoz tartozók. Tehát a terhelt társadalmi-gazdasági helyzete jelentősen befolyásolta az ítéletet.</w:t>
      </w:r>
    </w:p>
    <w:p w:rsidR="000A0347" w:rsidRDefault="000A0347" w:rsidP="000A0347">
      <w:pPr>
        <w:spacing w:after="0"/>
        <w:rPr>
          <w:rFonts w:ascii="Times New Roman" w:hAnsi="Times New Roman" w:cs="Times New Roman"/>
          <w:sz w:val="24"/>
          <w:szCs w:val="24"/>
        </w:rPr>
      </w:pPr>
    </w:p>
    <w:p w:rsidR="000A0347" w:rsidRPr="009A5B4C" w:rsidRDefault="000A0347" w:rsidP="000A0347">
      <w:pPr>
        <w:spacing w:after="0"/>
        <w:rPr>
          <w:rFonts w:ascii="Times New Roman" w:hAnsi="Times New Roman" w:cs="Times New Roman"/>
          <w:sz w:val="24"/>
          <w:szCs w:val="24"/>
        </w:rPr>
      </w:pPr>
      <w:r>
        <w:rPr>
          <w:rFonts w:ascii="Times New Roman" w:hAnsi="Times New Roman" w:cs="Times New Roman"/>
          <w:sz w:val="24"/>
          <w:szCs w:val="24"/>
        </w:rPr>
        <w:t xml:space="preserve">A konfliktuselmélet, akárcsak a </w:t>
      </w:r>
      <w:proofErr w:type="spellStart"/>
      <w:r>
        <w:rPr>
          <w:rFonts w:ascii="Times New Roman" w:hAnsi="Times New Roman" w:cs="Times New Roman"/>
          <w:sz w:val="24"/>
          <w:szCs w:val="24"/>
        </w:rPr>
        <w:t>címkézéselmélet</w:t>
      </w:r>
      <w:proofErr w:type="spellEnd"/>
      <w:r>
        <w:rPr>
          <w:rFonts w:ascii="Times New Roman" w:hAnsi="Times New Roman" w:cs="Times New Roman"/>
          <w:sz w:val="24"/>
          <w:szCs w:val="24"/>
        </w:rPr>
        <w:t>, nem ad magyarázatot a bűnözésre, inkább azonosítja a társadalmi konfliktusokat, rámutat az igazságszolgáltatás egyenetlenségeire, ill. a diszkriminatív gyakorlatra.</w:t>
      </w:r>
    </w:p>
    <w:p w:rsidR="006843C2" w:rsidRDefault="008838AE"/>
    <w:sectPr w:rsidR="006843C2" w:rsidSect="00AB0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6187"/>
    <w:multiLevelType w:val="hybridMultilevel"/>
    <w:tmpl w:val="9514AC8E"/>
    <w:lvl w:ilvl="0" w:tplc="5B3A2ED0">
      <w:start w:val="1"/>
      <w:numFmt w:val="bullet"/>
      <w:lvlText w:val="•"/>
      <w:lvlJc w:val="left"/>
      <w:pPr>
        <w:tabs>
          <w:tab w:val="num" w:pos="720"/>
        </w:tabs>
        <w:ind w:left="720" w:hanging="360"/>
      </w:pPr>
      <w:rPr>
        <w:rFonts w:ascii="Arial" w:hAnsi="Arial" w:hint="default"/>
      </w:rPr>
    </w:lvl>
    <w:lvl w:ilvl="1" w:tplc="37482FDA" w:tentative="1">
      <w:start w:val="1"/>
      <w:numFmt w:val="bullet"/>
      <w:lvlText w:val="•"/>
      <w:lvlJc w:val="left"/>
      <w:pPr>
        <w:tabs>
          <w:tab w:val="num" w:pos="1440"/>
        </w:tabs>
        <w:ind w:left="1440" w:hanging="360"/>
      </w:pPr>
      <w:rPr>
        <w:rFonts w:ascii="Arial" w:hAnsi="Arial" w:hint="default"/>
      </w:rPr>
    </w:lvl>
    <w:lvl w:ilvl="2" w:tplc="03C4EE9C" w:tentative="1">
      <w:start w:val="1"/>
      <w:numFmt w:val="bullet"/>
      <w:lvlText w:val="•"/>
      <w:lvlJc w:val="left"/>
      <w:pPr>
        <w:tabs>
          <w:tab w:val="num" w:pos="2160"/>
        </w:tabs>
        <w:ind w:left="2160" w:hanging="360"/>
      </w:pPr>
      <w:rPr>
        <w:rFonts w:ascii="Arial" w:hAnsi="Arial" w:hint="default"/>
      </w:rPr>
    </w:lvl>
    <w:lvl w:ilvl="3" w:tplc="6EA05746" w:tentative="1">
      <w:start w:val="1"/>
      <w:numFmt w:val="bullet"/>
      <w:lvlText w:val="•"/>
      <w:lvlJc w:val="left"/>
      <w:pPr>
        <w:tabs>
          <w:tab w:val="num" w:pos="2880"/>
        </w:tabs>
        <w:ind w:left="2880" w:hanging="360"/>
      </w:pPr>
      <w:rPr>
        <w:rFonts w:ascii="Arial" w:hAnsi="Arial" w:hint="default"/>
      </w:rPr>
    </w:lvl>
    <w:lvl w:ilvl="4" w:tplc="924AB9F0" w:tentative="1">
      <w:start w:val="1"/>
      <w:numFmt w:val="bullet"/>
      <w:lvlText w:val="•"/>
      <w:lvlJc w:val="left"/>
      <w:pPr>
        <w:tabs>
          <w:tab w:val="num" w:pos="3600"/>
        </w:tabs>
        <w:ind w:left="3600" w:hanging="360"/>
      </w:pPr>
      <w:rPr>
        <w:rFonts w:ascii="Arial" w:hAnsi="Arial" w:hint="default"/>
      </w:rPr>
    </w:lvl>
    <w:lvl w:ilvl="5" w:tplc="D1DC8624" w:tentative="1">
      <w:start w:val="1"/>
      <w:numFmt w:val="bullet"/>
      <w:lvlText w:val="•"/>
      <w:lvlJc w:val="left"/>
      <w:pPr>
        <w:tabs>
          <w:tab w:val="num" w:pos="4320"/>
        </w:tabs>
        <w:ind w:left="4320" w:hanging="360"/>
      </w:pPr>
      <w:rPr>
        <w:rFonts w:ascii="Arial" w:hAnsi="Arial" w:hint="default"/>
      </w:rPr>
    </w:lvl>
    <w:lvl w:ilvl="6" w:tplc="7A349720" w:tentative="1">
      <w:start w:val="1"/>
      <w:numFmt w:val="bullet"/>
      <w:lvlText w:val="•"/>
      <w:lvlJc w:val="left"/>
      <w:pPr>
        <w:tabs>
          <w:tab w:val="num" w:pos="5040"/>
        </w:tabs>
        <w:ind w:left="5040" w:hanging="360"/>
      </w:pPr>
      <w:rPr>
        <w:rFonts w:ascii="Arial" w:hAnsi="Arial" w:hint="default"/>
      </w:rPr>
    </w:lvl>
    <w:lvl w:ilvl="7" w:tplc="564875BE" w:tentative="1">
      <w:start w:val="1"/>
      <w:numFmt w:val="bullet"/>
      <w:lvlText w:val="•"/>
      <w:lvlJc w:val="left"/>
      <w:pPr>
        <w:tabs>
          <w:tab w:val="num" w:pos="5760"/>
        </w:tabs>
        <w:ind w:left="5760" w:hanging="360"/>
      </w:pPr>
      <w:rPr>
        <w:rFonts w:ascii="Arial" w:hAnsi="Arial" w:hint="default"/>
      </w:rPr>
    </w:lvl>
    <w:lvl w:ilvl="8" w:tplc="54D606C8" w:tentative="1">
      <w:start w:val="1"/>
      <w:numFmt w:val="bullet"/>
      <w:lvlText w:val="•"/>
      <w:lvlJc w:val="left"/>
      <w:pPr>
        <w:tabs>
          <w:tab w:val="num" w:pos="6480"/>
        </w:tabs>
        <w:ind w:left="6480" w:hanging="360"/>
      </w:pPr>
      <w:rPr>
        <w:rFonts w:ascii="Arial" w:hAnsi="Arial" w:hint="default"/>
      </w:rPr>
    </w:lvl>
  </w:abstractNum>
  <w:abstractNum w:abstractNumId="1">
    <w:nsid w:val="0AE055D5"/>
    <w:multiLevelType w:val="hybridMultilevel"/>
    <w:tmpl w:val="2DD6BCC6"/>
    <w:lvl w:ilvl="0" w:tplc="A5A8CFE8">
      <w:start w:val="1"/>
      <w:numFmt w:val="decimal"/>
      <w:lvlText w:val="%1."/>
      <w:lvlJc w:val="left"/>
      <w:pPr>
        <w:tabs>
          <w:tab w:val="num" w:pos="720"/>
        </w:tabs>
        <w:ind w:left="720" w:hanging="360"/>
      </w:pPr>
    </w:lvl>
    <w:lvl w:ilvl="1" w:tplc="AB0EA530" w:tentative="1">
      <w:start w:val="1"/>
      <w:numFmt w:val="decimal"/>
      <w:lvlText w:val="%2."/>
      <w:lvlJc w:val="left"/>
      <w:pPr>
        <w:tabs>
          <w:tab w:val="num" w:pos="1440"/>
        </w:tabs>
        <w:ind w:left="1440" w:hanging="360"/>
      </w:pPr>
    </w:lvl>
    <w:lvl w:ilvl="2" w:tplc="A664F1EC" w:tentative="1">
      <w:start w:val="1"/>
      <w:numFmt w:val="decimal"/>
      <w:lvlText w:val="%3."/>
      <w:lvlJc w:val="left"/>
      <w:pPr>
        <w:tabs>
          <w:tab w:val="num" w:pos="2160"/>
        </w:tabs>
        <w:ind w:left="2160" w:hanging="360"/>
      </w:pPr>
    </w:lvl>
    <w:lvl w:ilvl="3" w:tplc="81FC37F4" w:tentative="1">
      <w:start w:val="1"/>
      <w:numFmt w:val="decimal"/>
      <w:lvlText w:val="%4."/>
      <w:lvlJc w:val="left"/>
      <w:pPr>
        <w:tabs>
          <w:tab w:val="num" w:pos="2880"/>
        </w:tabs>
        <w:ind w:left="2880" w:hanging="360"/>
      </w:pPr>
    </w:lvl>
    <w:lvl w:ilvl="4" w:tplc="1BB07D6A" w:tentative="1">
      <w:start w:val="1"/>
      <w:numFmt w:val="decimal"/>
      <w:lvlText w:val="%5."/>
      <w:lvlJc w:val="left"/>
      <w:pPr>
        <w:tabs>
          <w:tab w:val="num" w:pos="3600"/>
        </w:tabs>
        <w:ind w:left="3600" w:hanging="360"/>
      </w:pPr>
    </w:lvl>
    <w:lvl w:ilvl="5" w:tplc="E5C079EC" w:tentative="1">
      <w:start w:val="1"/>
      <w:numFmt w:val="decimal"/>
      <w:lvlText w:val="%6."/>
      <w:lvlJc w:val="left"/>
      <w:pPr>
        <w:tabs>
          <w:tab w:val="num" w:pos="4320"/>
        </w:tabs>
        <w:ind w:left="4320" w:hanging="360"/>
      </w:pPr>
    </w:lvl>
    <w:lvl w:ilvl="6" w:tplc="F7C4D0B6" w:tentative="1">
      <w:start w:val="1"/>
      <w:numFmt w:val="decimal"/>
      <w:lvlText w:val="%7."/>
      <w:lvlJc w:val="left"/>
      <w:pPr>
        <w:tabs>
          <w:tab w:val="num" w:pos="5040"/>
        </w:tabs>
        <w:ind w:left="5040" w:hanging="360"/>
      </w:pPr>
    </w:lvl>
    <w:lvl w:ilvl="7" w:tplc="713C67CA" w:tentative="1">
      <w:start w:val="1"/>
      <w:numFmt w:val="decimal"/>
      <w:lvlText w:val="%8."/>
      <w:lvlJc w:val="left"/>
      <w:pPr>
        <w:tabs>
          <w:tab w:val="num" w:pos="5760"/>
        </w:tabs>
        <w:ind w:left="5760" w:hanging="360"/>
      </w:pPr>
    </w:lvl>
    <w:lvl w:ilvl="8" w:tplc="3C4A5694" w:tentative="1">
      <w:start w:val="1"/>
      <w:numFmt w:val="decimal"/>
      <w:lvlText w:val="%9."/>
      <w:lvlJc w:val="left"/>
      <w:pPr>
        <w:tabs>
          <w:tab w:val="num" w:pos="6480"/>
        </w:tabs>
        <w:ind w:left="6480" w:hanging="360"/>
      </w:pPr>
    </w:lvl>
  </w:abstractNum>
  <w:abstractNum w:abstractNumId="2">
    <w:nsid w:val="2E0F2FD7"/>
    <w:multiLevelType w:val="hybridMultilevel"/>
    <w:tmpl w:val="ECEE29FE"/>
    <w:lvl w:ilvl="0" w:tplc="83A85E86">
      <w:start w:val="1"/>
      <w:numFmt w:val="decimal"/>
      <w:lvlText w:val="%1."/>
      <w:lvlJc w:val="left"/>
      <w:pPr>
        <w:tabs>
          <w:tab w:val="num" w:pos="720"/>
        </w:tabs>
        <w:ind w:left="720" w:hanging="360"/>
      </w:pPr>
    </w:lvl>
    <w:lvl w:ilvl="1" w:tplc="C5BC2FC4" w:tentative="1">
      <w:start w:val="1"/>
      <w:numFmt w:val="decimal"/>
      <w:lvlText w:val="%2."/>
      <w:lvlJc w:val="left"/>
      <w:pPr>
        <w:tabs>
          <w:tab w:val="num" w:pos="1440"/>
        </w:tabs>
        <w:ind w:left="1440" w:hanging="360"/>
      </w:pPr>
    </w:lvl>
    <w:lvl w:ilvl="2" w:tplc="F7729B78" w:tentative="1">
      <w:start w:val="1"/>
      <w:numFmt w:val="decimal"/>
      <w:lvlText w:val="%3."/>
      <w:lvlJc w:val="left"/>
      <w:pPr>
        <w:tabs>
          <w:tab w:val="num" w:pos="2160"/>
        </w:tabs>
        <w:ind w:left="2160" w:hanging="360"/>
      </w:pPr>
    </w:lvl>
    <w:lvl w:ilvl="3" w:tplc="C8001C10" w:tentative="1">
      <w:start w:val="1"/>
      <w:numFmt w:val="decimal"/>
      <w:lvlText w:val="%4."/>
      <w:lvlJc w:val="left"/>
      <w:pPr>
        <w:tabs>
          <w:tab w:val="num" w:pos="2880"/>
        </w:tabs>
        <w:ind w:left="2880" w:hanging="360"/>
      </w:pPr>
    </w:lvl>
    <w:lvl w:ilvl="4" w:tplc="F2D81094" w:tentative="1">
      <w:start w:val="1"/>
      <w:numFmt w:val="decimal"/>
      <w:lvlText w:val="%5."/>
      <w:lvlJc w:val="left"/>
      <w:pPr>
        <w:tabs>
          <w:tab w:val="num" w:pos="3600"/>
        </w:tabs>
        <w:ind w:left="3600" w:hanging="360"/>
      </w:pPr>
    </w:lvl>
    <w:lvl w:ilvl="5" w:tplc="45D208D8" w:tentative="1">
      <w:start w:val="1"/>
      <w:numFmt w:val="decimal"/>
      <w:lvlText w:val="%6."/>
      <w:lvlJc w:val="left"/>
      <w:pPr>
        <w:tabs>
          <w:tab w:val="num" w:pos="4320"/>
        </w:tabs>
        <w:ind w:left="4320" w:hanging="360"/>
      </w:pPr>
    </w:lvl>
    <w:lvl w:ilvl="6" w:tplc="AC607CE2" w:tentative="1">
      <w:start w:val="1"/>
      <w:numFmt w:val="decimal"/>
      <w:lvlText w:val="%7."/>
      <w:lvlJc w:val="left"/>
      <w:pPr>
        <w:tabs>
          <w:tab w:val="num" w:pos="5040"/>
        </w:tabs>
        <w:ind w:left="5040" w:hanging="360"/>
      </w:pPr>
    </w:lvl>
    <w:lvl w:ilvl="7" w:tplc="52D66714" w:tentative="1">
      <w:start w:val="1"/>
      <w:numFmt w:val="decimal"/>
      <w:lvlText w:val="%8."/>
      <w:lvlJc w:val="left"/>
      <w:pPr>
        <w:tabs>
          <w:tab w:val="num" w:pos="5760"/>
        </w:tabs>
        <w:ind w:left="5760" w:hanging="360"/>
      </w:pPr>
    </w:lvl>
    <w:lvl w:ilvl="8" w:tplc="EE98DC5A" w:tentative="1">
      <w:start w:val="1"/>
      <w:numFmt w:val="decimal"/>
      <w:lvlText w:val="%9."/>
      <w:lvlJc w:val="left"/>
      <w:pPr>
        <w:tabs>
          <w:tab w:val="num" w:pos="6480"/>
        </w:tabs>
        <w:ind w:left="6480" w:hanging="360"/>
      </w:pPr>
    </w:lvl>
  </w:abstractNum>
  <w:abstractNum w:abstractNumId="3">
    <w:nsid w:val="3DFA4FEC"/>
    <w:multiLevelType w:val="hybridMultilevel"/>
    <w:tmpl w:val="E9C25898"/>
    <w:lvl w:ilvl="0" w:tplc="C7ACC75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2E36164"/>
    <w:multiLevelType w:val="hybridMultilevel"/>
    <w:tmpl w:val="13120A08"/>
    <w:lvl w:ilvl="0" w:tplc="112645AC">
      <w:start w:val="1"/>
      <w:numFmt w:val="bullet"/>
      <w:lvlText w:val="-"/>
      <w:lvlJc w:val="left"/>
      <w:pPr>
        <w:tabs>
          <w:tab w:val="num" w:pos="720"/>
        </w:tabs>
        <w:ind w:left="720" w:hanging="360"/>
      </w:pPr>
      <w:rPr>
        <w:rFonts w:ascii="Times New Roman" w:hAnsi="Times New Roman" w:hint="default"/>
      </w:rPr>
    </w:lvl>
    <w:lvl w:ilvl="1" w:tplc="47C6DE36" w:tentative="1">
      <w:start w:val="1"/>
      <w:numFmt w:val="bullet"/>
      <w:lvlText w:val="-"/>
      <w:lvlJc w:val="left"/>
      <w:pPr>
        <w:tabs>
          <w:tab w:val="num" w:pos="1440"/>
        </w:tabs>
        <w:ind w:left="1440" w:hanging="360"/>
      </w:pPr>
      <w:rPr>
        <w:rFonts w:ascii="Times New Roman" w:hAnsi="Times New Roman" w:hint="default"/>
      </w:rPr>
    </w:lvl>
    <w:lvl w:ilvl="2" w:tplc="3A2C10FC" w:tentative="1">
      <w:start w:val="1"/>
      <w:numFmt w:val="bullet"/>
      <w:lvlText w:val="-"/>
      <w:lvlJc w:val="left"/>
      <w:pPr>
        <w:tabs>
          <w:tab w:val="num" w:pos="2160"/>
        </w:tabs>
        <w:ind w:left="2160" w:hanging="360"/>
      </w:pPr>
      <w:rPr>
        <w:rFonts w:ascii="Times New Roman" w:hAnsi="Times New Roman" w:hint="default"/>
      </w:rPr>
    </w:lvl>
    <w:lvl w:ilvl="3" w:tplc="0BC85D5A" w:tentative="1">
      <w:start w:val="1"/>
      <w:numFmt w:val="bullet"/>
      <w:lvlText w:val="-"/>
      <w:lvlJc w:val="left"/>
      <w:pPr>
        <w:tabs>
          <w:tab w:val="num" w:pos="2880"/>
        </w:tabs>
        <w:ind w:left="2880" w:hanging="360"/>
      </w:pPr>
      <w:rPr>
        <w:rFonts w:ascii="Times New Roman" w:hAnsi="Times New Roman" w:hint="default"/>
      </w:rPr>
    </w:lvl>
    <w:lvl w:ilvl="4" w:tplc="D178789C" w:tentative="1">
      <w:start w:val="1"/>
      <w:numFmt w:val="bullet"/>
      <w:lvlText w:val="-"/>
      <w:lvlJc w:val="left"/>
      <w:pPr>
        <w:tabs>
          <w:tab w:val="num" w:pos="3600"/>
        </w:tabs>
        <w:ind w:left="3600" w:hanging="360"/>
      </w:pPr>
      <w:rPr>
        <w:rFonts w:ascii="Times New Roman" w:hAnsi="Times New Roman" w:hint="default"/>
      </w:rPr>
    </w:lvl>
    <w:lvl w:ilvl="5" w:tplc="8ADEEE24" w:tentative="1">
      <w:start w:val="1"/>
      <w:numFmt w:val="bullet"/>
      <w:lvlText w:val="-"/>
      <w:lvlJc w:val="left"/>
      <w:pPr>
        <w:tabs>
          <w:tab w:val="num" w:pos="4320"/>
        </w:tabs>
        <w:ind w:left="4320" w:hanging="360"/>
      </w:pPr>
      <w:rPr>
        <w:rFonts w:ascii="Times New Roman" w:hAnsi="Times New Roman" w:hint="default"/>
      </w:rPr>
    </w:lvl>
    <w:lvl w:ilvl="6" w:tplc="7A987B38" w:tentative="1">
      <w:start w:val="1"/>
      <w:numFmt w:val="bullet"/>
      <w:lvlText w:val="-"/>
      <w:lvlJc w:val="left"/>
      <w:pPr>
        <w:tabs>
          <w:tab w:val="num" w:pos="5040"/>
        </w:tabs>
        <w:ind w:left="5040" w:hanging="360"/>
      </w:pPr>
      <w:rPr>
        <w:rFonts w:ascii="Times New Roman" w:hAnsi="Times New Roman" w:hint="default"/>
      </w:rPr>
    </w:lvl>
    <w:lvl w:ilvl="7" w:tplc="A15237D6" w:tentative="1">
      <w:start w:val="1"/>
      <w:numFmt w:val="bullet"/>
      <w:lvlText w:val="-"/>
      <w:lvlJc w:val="left"/>
      <w:pPr>
        <w:tabs>
          <w:tab w:val="num" w:pos="5760"/>
        </w:tabs>
        <w:ind w:left="5760" w:hanging="360"/>
      </w:pPr>
      <w:rPr>
        <w:rFonts w:ascii="Times New Roman" w:hAnsi="Times New Roman" w:hint="default"/>
      </w:rPr>
    </w:lvl>
    <w:lvl w:ilvl="8" w:tplc="62CC89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2EC52AA"/>
    <w:multiLevelType w:val="hybridMultilevel"/>
    <w:tmpl w:val="732610EE"/>
    <w:lvl w:ilvl="0" w:tplc="2EB2EE6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A0347"/>
    <w:rsid w:val="00044D12"/>
    <w:rsid w:val="000A0347"/>
    <w:rsid w:val="000E01FE"/>
    <w:rsid w:val="000F06FC"/>
    <w:rsid w:val="0024453F"/>
    <w:rsid w:val="00470C31"/>
    <w:rsid w:val="00595F2B"/>
    <w:rsid w:val="006E3684"/>
    <w:rsid w:val="007716B2"/>
    <w:rsid w:val="008838AE"/>
    <w:rsid w:val="00943630"/>
    <w:rsid w:val="00953FA7"/>
    <w:rsid w:val="00994846"/>
    <w:rsid w:val="00AB0B36"/>
    <w:rsid w:val="00B20E64"/>
    <w:rsid w:val="00BE614A"/>
    <w:rsid w:val="00E46380"/>
    <w:rsid w:val="00F25E42"/>
    <w:rsid w:val="00F867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34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A0347"/>
    <w:pPr>
      <w:ind w:left="720"/>
      <w:contextualSpacing/>
    </w:pPr>
  </w:style>
  <w:style w:type="character" w:styleId="Kiemels">
    <w:name w:val="Emphasis"/>
    <w:basedOn w:val="Bekezdsalapbettpusa"/>
    <w:uiPriority w:val="20"/>
    <w:qFormat/>
    <w:rsid w:val="000A0347"/>
    <w:rPr>
      <w:i/>
      <w:iCs/>
    </w:rPr>
  </w:style>
  <w:style w:type="character" w:styleId="Kiemels2">
    <w:name w:val="Strong"/>
    <w:basedOn w:val="Bekezdsalapbettpusa"/>
    <w:uiPriority w:val="22"/>
    <w:qFormat/>
    <w:rsid w:val="000A03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4022</Words>
  <Characters>27757</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bolyky@okri.hu</dc:creator>
  <cp:lastModifiedBy>BO</cp:lastModifiedBy>
  <cp:revision>6</cp:revision>
  <dcterms:created xsi:type="dcterms:W3CDTF">2020-10-18T20:40:00Z</dcterms:created>
  <dcterms:modified xsi:type="dcterms:W3CDTF">2023-10-12T08:08:00Z</dcterms:modified>
</cp:coreProperties>
</file>