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CD" w:rsidRPr="0040340C" w:rsidRDefault="00502FCD" w:rsidP="00502FCD">
      <w:pPr>
        <w:rPr>
          <w:rFonts w:ascii="Times New Roman" w:hAnsi="Times New Roman" w:cs="Times New Roman"/>
          <w:sz w:val="24"/>
          <w:szCs w:val="24"/>
        </w:rPr>
      </w:pPr>
    </w:p>
    <w:p w:rsidR="00502FCD" w:rsidRPr="0040340C" w:rsidRDefault="00502FCD" w:rsidP="00502FCD">
      <w:pPr>
        <w:shd w:val="clear" w:color="auto" w:fill="FDFDFD"/>
        <w:spacing w:after="0" w:line="240" w:lineRule="auto"/>
        <w:jc w:val="both"/>
        <w:rPr>
          <w:rFonts w:ascii="Times New Roman" w:hAnsi="Times New Roman" w:cs="Times New Roman"/>
          <w:b/>
          <w:sz w:val="24"/>
          <w:szCs w:val="24"/>
          <w:lang w:eastAsia="hu-HU"/>
        </w:rPr>
      </w:pPr>
      <w:r w:rsidRPr="0040340C">
        <w:rPr>
          <w:rFonts w:ascii="Times New Roman" w:hAnsi="Times New Roman" w:cs="Times New Roman"/>
          <w:b/>
          <w:sz w:val="24"/>
          <w:szCs w:val="24"/>
          <w:lang w:val="en-GB"/>
        </w:rPr>
        <w:t>Name of the lecturer</w:t>
      </w:r>
      <w:r w:rsidRPr="0040340C">
        <w:rPr>
          <w:rFonts w:ascii="Times New Roman" w:hAnsi="Times New Roman" w:cs="Times New Roman"/>
          <w:b/>
          <w:sz w:val="24"/>
          <w:szCs w:val="24"/>
          <w:lang w:eastAsia="hu-HU"/>
        </w:rPr>
        <w:t xml:space="preserve">: Ervin </w:t>
      </w:r>
      <w:proofErr w:type="spellStart"/>
      <w:r w:rsidRPr="0040340C">
        <w:rPr>
          <w:rFonts w:ascii="Times New Roman" w:hAnsi="Times New Roman" w:cs="Times New Roman"/>
          <w:b/>
          <w:sz w:val="24"/>
          <w:szCs w:val="24"/>
          <w:lang w:eastAsia="hu-HU"/>
        </w:rPr>
        <w:t>Belovics</w:t>
      </w:r>
      <w:proofErr w:type="spellEnd"/>
    </w:p>
    <w:p w:rsidR="00502FCD" w:rsidRPr="0040340C" w:rsidRDefault="00502FCD" w:rsidP="00502FCD">
      <w:pPr>
        <w:rPr>
          <w:rFonts w:ascii="Times New Roman" w:hAnsi="Times New Roman" w:cs="Times New Roman"/>
          <w:b/>
          <w:sz w:val="24"/>
          <w:szCs w:val="24"/>
          <w:lang w:val="en-GB"/>
        </w:rPr>
      </w:pPr>
      <w:proofErr w:type="spellStart"/>
      <w:r w:rsidRPr="0040340C">
        <w:rPr>
          <w:rFonts w:ascii="Times New Roman" w:hAnsi="Times New Roman" w:cs="Times New Roman"/>
          <w:b/>
          <w:sz w:val="24"/>
          <w:szCs w:val="24"/>
        </w:rPr>
        <w:t>Name</w:t>
      </w:r>
      <w:proofErr w:type="spellEnd"/>
      <w:r w:rsidRPr="0040340C">
        <w:rPr>
          <w:rFonts w:ascii="Times New Roman" w:hAnsi="Times New Roman" w:cs="Times New Roman"/>
          <w:b/>
          <w:sz w:val="24"/>
          <w:szCs w:val="24"/>
        </w:rPr>
        <w:t xml:space="preserve"> of </w:t>
      </w:r>
      <w:proofErr w:type="spellStart"/>
      <w:r w:rsidRPr="0040340C">
        <w:rPr>
          <w:rFonts w:ascii="Times New Roman" w:hAnsi="Times New Roman" w:cs="Times New Roman"/>
          <w:b/>
          <w:sz w:val="24"/>
          <w:szCs w:val="24"/>
        </w:rPr>
        <w:t>the</w:t>
      </w:r>
      <w:proofErr w:type="spellEnd"/>
      <w:r w:rsidRPr="0040340C">
        <w:rPr>
          <w:rFonts w:ascii="Times New Roman" w:hAnsi="Times New Roman" w:cs="Times New Roman"/>
          <w:b/>
          <w:sz w:val="24"/>
          <w:szCs w:val="24"/>
        </w:rPr>
        <w:t xml:space="preserve"> </w:t>
      </w:r>
      <w:proofErr w:type="spellStart"/>
      <w:r w:rsidRPr="0040340C">
        <w:rPr>
          <w:rFonts w:ascii="Times New Roman" w:hAnsi="Times New Roman" w:cs="Times New Roman"/>
          <w:b/>
          <w:sz w:val="24"/>
          <w:szCs w:val="24"/>
        </w:rPr>
        <w:t>course</w:t>
      </w:r>
      <w:proofErr w:type="spellEnd"/>
      <w:r w:rsidRPr="0040340C">
        <w:rPr>
          <w:rFonts w:ascii="Times New Roman" w:hAnsi="Times New Roman" w:cs="Times New Roman"/>
          <w:b/>
          <w:sz w:val="24"/>
          <w:szCs w:val="24"/>
          <w:lang w:eastAsia="hu-HU"/>
        </w:rPr>
        <w:t xml:space="preserve">: JDDO331XA0 </w:t>
      </w:r>
      <w:r w:rsidRPr="0040340C">
        <w:rPr>
          <w:rFonts w:ascii="Times New Roman" w:hAnsi="Times New Roman" w:cs="Times New Roman"/>
          <w:b/>
          <w:sz w:val="24"/>
          <w:szCs w:val="24"/>
          <w:lang w:val="en-GB"/>
        </w:rPr>
        <w:t>Comparison of Anglo-Saxon and Continental Criminal Procedure Systems</w:t>
      </w:r>
    </w:p>
    <w:p w:rsidR="00502FCD" w:rsidRPr="0040340C" w:rsidRDefault="00502FCD" w:rsidP="00502FCD">
      <w:pPr>
        <w:rPr>
          <w:rFonts w:ascii="Times New Roman" w:hAnsi="Times New Roman" w:cs="Times New Roman"/>
          <w:b/>
          <w:sz w:val="24"/>
          <w:szCs w:val="24"/>
          <w:lang w:val="en-GB"/>
        </w:rPr>
      </w:pPr>
    </w:p>
    <w:p w:rsidR="00502FCD" w:rsidRPr="0040340C" w:rsidRDefault="00502FCD" w:rsidP="00502FCD">
      <w:pPr>
        <w:rPr>
          <w:rFonts w:ascii="Times New Roman" w:hAnsi="Times New Roman" w:cs="Times New Roman"/>
          <w:b/>
          <w:sz w:val="24"/>
          <w:szCs w:val="24"/>
          <w:lang w:val="en-GB"/>
        </w:rPr>
      </w:pPr>
      <w:r w:rsidRPr="0040340C">
        <w:rPr>
          <w:rFonts w:ascii="Times New Roman" w:hAnsi="Times New Roman" w:cs="Times New Roman"/>
          <w:b/>
          <w:sz w:val="24"/>
          <w:szCs w:val="24"/>
          <w:lang w:val="en-GB"/>
        </w:rPr>
        <w:t>Purpose of the lecture:</w:t>
      </w:r>
    </w:p>
    <w:p w:rsidR="00502FCD" w:rsidRPr="0040340C" w:rsidRDefault="00502FCD" w:rsidP="00502FCD">
      <w:pPr>
        <w:rPr>
          <w:rFonts w:ascii="Times New Roman" w:hAnsi="Times New Roman" w:cs="Times New Roman"/>
          <w:sz w:val="24"/>
          <w:szCs w:val="24"/>
          <w:lang w:val="en-GB"/>
        </w:rPr>
      </w:pPr>
      <w:r w:rsidRPr="0040340C">
        <w:rPr>
          <w:rFonts w:ascii="Times New Roman" w:hAnsi="Times New Roman" w:cs="Times New Roman"/>
          <w:sz w:val="24"/>
          <w:szCs w:val="24"/>
          <w:lang w:val="en-GB"/>
        </w:rPr>
        <w:t>To provide information about the system features by analysing the two basic procedural law systems.</w:t>
      </w:r>
    </w:p>
    <w:p w:rsidR="00502FCD" w:rsidRPr="0040340C" w:rsidRDefault="00502FCD" w:rsidP="00502FCD">
      <w:pPr>
        <w:rPr>
          <w:rFonts w:ascii="Times New Roman" w:hAnsi="Times New Roman" w:cs="Times New Roman"/>
          <w:sz w:val="24"/>
          <w:szCs w:val="24"/>
          <w:lang w:val="en-GB"/>
        </w:rPr>
      </w:pPr>
    </w:p>
    <w:p w:rsidR="00502FCD" w:rsidRPr="0040340C" w:rsidRDefault="00502FCD" w:rsidP="00502FCD">
      <w:pPr>
        <w:rPr>
          <w:rFonts w:ascii="Times New Roman" w:hAnsi="Times New Roman" w:cs="Times New Roman"/>
          <w:b/>
          <w:sz w:val="24"/>
          <w:szCs w:val="24"/>
          <w:lang w:val="en-GB"/>
        </w:rPr>
      </w:pPr>
      <w:r w:rsidRPr="0040340C">
        <w:rPr>
          <w:rFonts w:ascii="Times New Roman" w:hAnsi="Times New Roman" w:cs="Times New Roman"/>
          <w:b/>
          <w:sz w:val="24"/>
          <w:szCs w:val="24"/>
          <w:lang w:val="en-GB"/>
        </w:rPr>
        <w:t>Content of the lecture:</w:t>
      </w:r>
    </w:p>
    <w:p w:rsidR="00502FCD" w:rsidRPr="0040340C" w:rsidRDefault="00502FCD" w:rsidP="00502FCD">
      <w:pPr>
        <w:jc w:val="both"/>
        <w:rPr>
          <w:rFonts w:ascii="Times New Roman" w:hAnsi="Times New Roman" w:cs="Times New Roman"/>
          <w:sz w:val="24"/>
          <w:szCs w:val="24"/>
          <w:lang w:val="en-GB"/>
        </w:rPr>
      </w:pPr>
      <w:r w:rsidRPr="0040340C">
        <w:rPr>
          <w:rFonts w:ascii="Times New Roman" w:hAnsi="Times New Roman" w:cs="Times New Roman"/>
          <w:sz w:val="24"/>
          <w:szCs w:val="24"/>
          <w:lang w:val="en-GB"/>
        </w:rPr>
        <w:t xml:space="preserve">Within the framework of the subject, students can </w:t>
      </w:r>
      <w:proofErr w:type="gramStart"/>
      <w:r w:rsidRPr="0040340C">
        <w:rPr>
          <w:rFonts w:ascii="Times New Roman" w:hAnsi="Times New Roman" w:cs="Times New Roman"/>
          <w:sz w:val="24"/>
          <w:szCs w:val="24"/>
          <w:lang w:val="en-GB"/>
        </w:rPr>
        <w:t>get</w:t>
      </w:r>
      <w:proofErr w:type="gramEnd"/>
      <w:r w:rsidRPr="0040340C">
        <w:rPr>
          <w:rFonts w:ascii="Times New Roman" w:hAnsi="Times New Roman" w:cs="Times New Roman"/>
          <w:sz w:val="24"/>
          <w:szCs w:val="24"/>
          <w:lang w:val="en-GB"/>
        </w:rPr>
        <w:t xml:space="preserve"> acquainted with the basic features and characteristics of Anglo-Saxon criminal procedural law, and then they can review the identities and differences using the method of law comparing. The centre of education is the differences that result from the notion of truth determined by each system.</w:t>
      </w:r>
    </w:p>
    <w:p w:rsidR="00502FCD" w:rsidRPr="0040340C" w:rsidRDefault="00502FCD" w:rsidP="00502FCD">
      <w:pPr>
        <w:rPr>
          <w:rFonts w:ascii="Times New Roman" w:hAnsi="Times New Roman" w:cs="Times New Roman"/>
          <w:sz w:val="24"/>
          <w:szCs w:val="24"/>
          <w:lang w:val="en-GB"/>
        </w:rPr>
      </w:pPr>
    </w:p>
    <w:p w:rsidR="00502FCD" w:rsidRPr="0040340C" w:rsidRDefault="00502FCD" w:rsidP="00502FCD">
      <w:pPr>
        <w:rPr>
          <w:rFonts w:ascii="Times New Roman" w:hAnsi="Times New Roman" w:cs="Times New Roman"/>
          <w:b/>
          <w:sz w:val="24"/>
          <w:szCs w:val="24"/>
          <w:lang w:val="en-GB"/>
        </w:rPr>
      </w:pPr>
      <w:r w:rsidRPr="0040340C">
        <w:rPr>
          <w:rFonts w:ascii="Times New Roman" w:hAnsi="Times New Roman" w:cs="Times New Roman"/>
          <w:b/>
          <w:sz w:val="24"/>
          <w:szCs w:val="24"/>
          <w:lang w:val="en-GB"/>
        </w:rPr>
        <w:t>Bibliography:</w:t>
      </w:r>
    </w:p>
    <w:p w:rsidR="00502FCD" w:rsidRPr="0040340C" w:rsidRDefault="00502FCD" w:rsidP="00502FCD">
      <w:pPr>
        <w:rPr>
          <w:rFonts w:ascii="Times New Roman" w:hAnsi="Times New Roman" w:cs="Times New Roman"/>
          <w:sz w:val="24"/>
          <w:szCs w:val="24"/>
          <w:lang w:val="en-GB"/>
        </w:rPr>
      </w:pPr>
      <w:proofErr w:type="spellStart"/>
      <w:r w:rsidRPr="0040340C">
        <w:rPr>
          <w:rFonts w:ascii="Times New Roman" w:hAnsi="Times New Roman" w:cs="Times New Roman"/>
          <w:sz w:val="24"/>
          <w:szCs w:val="24"/>
          <w:lang w:val="en-GB"/>
        </w:rPr>
        <w:t>Árpád</w:t>
      </w:r>
      <w:proofErr w:type="spellEnd"/>
      <w:r w:rsidRPr="0040340C">
        <w:rPr>
          <w:rFonts w:ascii="Times New Roman" w:hAnsi="Times New Roman" w:cs="Times New Roman"/>
          <w:sz w:val="24"/>
          <w:szCs w:val="24"/>
          <w:lang w:val="en-GB"/>
        </w:rPr>
        <w:t xml:space="preserve"> </w:t>
      </w:r>
      <w:proofErr w:type="spellStart"/>
      <w:r w:rsidRPr="0040340C">
        <w:rPr>
          <w:rFonts w:ascii="Times New Roman" w:hAnsi="Times New Roman" w:cs="Times New Roman"/>
          <w:sz w:val="24"/>
          <w:szCs w:val="24"/>
          <w:lang w:val="en-GB"/>
        </w:rPr>
        <w:t>Erdei</w:t>
      </w:r>
      <w:proofErr w:type="spellEnd"/>
      <w:r w:rsidRPr="0040340C">
        <w:rPr>
          <w:rFonts w:ascii="Times New Roman" w:hAnsi="Times New Roman" w:cs="Times New Roman"/>
          <w:sz w:val="24"/>
          <w:szCs w:val="24"/>
          <w:lang w:val="en-GB"/>
        </w:rPr>
        <w:t>: Doctrines and Misconceptions in the Science of Criminal Procedure Law. Budapest, 2011.</w:t>
      </w:r>
    </w:p>
    <w:p w:rsidR="00502FCD" w:rsidRPr="0040340C" w:rsidRDefault="00502FCD" w:rsidP="00502FCD">
      <w:pPr>
        <w:rPr>
          <w:rFonts w:ascii="Times New Roman" w:hAnsi="Times New Roman" w:cs="Times New Roman"/>
          <w:sz w:val="24"/>
          <w:szCs w:val="24"/>
          <w:lang w:val="en-GB"/>
        </w:rPr>
      </w:pPr>
      <w:proofErr w:type="spellStart"/>
      <w:r w:rsidRPr="0040340C">
        <w:rPr>
          <w:rFonts w:ascii="Times New Roman" w:hAnsi="Times New Roman" w:cs="Times New Roman"/>
          <w:sz w:val="24"/>
          <w:szCs w:val="24"/>
          <w:lang w:val="en-GB"/>
        </w:rPr>
        <w:t>Zsanett</w:t>
      </w:r>
      <w:proofErr w:type="spellEnd"/>
      <w:r w:rsidRPr="0040340C">
        <w:rPr>
          <w:rFonts w:ascii="Times New Roman" w:hAnsi="Times New Roman" w:cs="Times New Roman"/>
          <w:sz w:val="24"/>
          <w:szCs w:val="24"/>
          <w:lang w:val="en-GB"/>
        </w:rPr>
        <w:t xml:space="preserve"> </w:t>
      </w:r>
      <w:proofErr w:type="spellStart"/>
      <w:r w:rsidRPr="0040340C">
        <w:rPr>
          <w:rFonts w:ascii="Times New Roman" w:hAnsi="Times New Roman" w:cs="Times New Roman"/>
          <w:sz w:val="24"/>
          <w:szCs w:val="24"/>
          <w:lang w:val="en-GB"/>
        </w:rPr>
        <w:t>Fantoly</w:t>
      </w:r>
      <w:proofErr w:type="spellEnd"/>
      <w:r w:rsidRPr="0040340C">
        <w:rPr>
          <w:rFonts w:ascii="Times New Roman" w:hAnsi="Times New Roman" w:cs="Times New Roman"/>
          <w:sz w:val="24"/>
          <w:szCs w:val="24"/>
          <w:lang w:val="en-GB"/>
        </w:rPr>
        <w:t>: Characteristics of criminal trial systems and the efficiency of criminal proceedings. Budapest, 2013.</w:t>
      </w:r>
    </w:p>
    <w:p w:rsidR="00502FCD" w:rsidRPr="0040340C" w:rsidRDefault="00502FCD" w:rsidP="00502FCD">
      <w:pPr>
        <w:rPr>
          <w:rFonts w:ascii="Times New Roman" w:hAnsi="Times New Roman" w:cs="Times New Roman"/>
          <w:sz w:val="24"/>
          <w:szCs w:val="24"/>
          <w:lang w:val="en-GB"/>
        </w:rPr>
      </w:pPr>
      <w:proofErr w:type="spellStart"/>
      <w:r w:rsidRPr="0040340C">
        <w:rPr>
          <w:rFonts w:ascii="Times New Roman" w:hAnsi="Times New Roman" w:cs="Times New Roman"/>
          <w:sz w:val="24"/>
          <w:szCs w:val="24"/>
          <w:lang w:val="en-GB"/>
        </w:rPr>
        <w:t>Herke</w:t>
      </w:r>
      <w:proofErr w:type="spellEnd"/>
      <w:r w:rsidRPr="0040340C">
        <w:rPr>
          <w:rFonts w:ascii="Times New Roman" w:hAnsi="Times New Roman" w:cs="Times New Roman"/>
          <w:sz w:val="24"/>
          <w:szCs w:val="24"/>
          <w:lang w:val="en-GB"/>
        </w:rPr>
        <w:t xml:space="preserve"> </w:t>
      </w:r>
      <w:proofErr w:type="spellStart"/>
      <w:r w:rsidRPr="0040340C">
        <w:rPr>
          <w:rFonts w:ascii="Times New Roman" w:hAnsi="Times New Roman" w:cs="Times New Roman"/>
          <w:sz w:val="24"/>
          <w:szCs w:val="24"/>
          <w:lang w:val="en-GB"/>
        </w:rPr>
        <w:t>Csongor</w:t>
      </w:r>
      <w:proofErr w:type="spellEnd"/>
      <w:r w:rsidRPr="0040340C">
        <w:rPr>
          <w:rFonts w:ascii="Times New Roman" w:hAnsi="Times New Roman" w:cs="Times New Roman"/>
          <w:sz w:val="24"/>
          <w:szCs w:val="24"/>
          <w:lang w:val="en-GB"/>
        </w:rPr>
        <w:t xml:space="preserve">: Basic Institutions of German and English Criminal Procedure. </w:t>
      </w:r>
      <w:proofErr w:type="spellStart"/>
      <w:r w:rsidRPr="0040340C">
        <w:rPr>
          <w:rFonts w:ascii="Times New Roman" w:hAnsi="Times New Roman" w:cs="Times New Roman"/>
          <w:sz w:val="24"/>
          <w:szCs w:val="24"/>
          <w:lang w:val="en-GB"/>
        </w:rPr>
        <w:t>Pécs</w:t>
      </w:r>
      <w:proofErr w:type="spellEnd"/>
      <w:r w:rsidRPr="0040340C">
        <w:rPr>
          <w:rFonts w:ascii="Times New Roman" w:hAnsi="Times New Roman" w:cs="Times New Roman"/>
          <w:sz w:val="24"/>
          <w:szCs w:val="24"/>
          <w:lang w:val="en-GB"/>
        </w:rPr>
        <w:t>, 2012.</w:t>
      </w:r>
    </w:p>
    <w:p w:rsidR="003B5199" w:rsidRDefault="005B75D2">
      <w:bookmarkStart w:id="0" w:name="_GoBack"/>
      <w:bookmarkEnd w:id="0"/>
    </w:p>
    <w:sectPr w:rsidR="003B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CD"/>
    <w:rsid w:val="002A47A1"/>
    <w:rsid w:val="00310CE4"/>
    <w:rsid w:val="003918AF"/>
    <w:rsid w:val="00502FCD"/>
    <w:rsid w:val="005B75D2"/>
    <w:rsid w:val="00772213"/>
    <w:rsid w:val="009F7C46"/>
    <w:rsid w:val="00A3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E8784-9F34-47A8-AE56-A56146A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2F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837</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2</cp:revision>
  <dcterms:created xsi:type="dcterms:W3CDTF">2021-02-16T08:54:00Z</dcterms:created>
  <dcterms:modified xsi:type="dcterms:W3CDTF">2021-02-16T08:57:00Z</dcterms:modified>
</cp:coreProperties>
</file>