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7" w:rsidRPr="003E28C3" w:rsidRDefault="003E28C3" w:rsidP="003E28C3">
      <w:pPr>
        <w:spacing w:after="0"/>
        <w:jc w:val="both"/>
        <w:rPr>
          <w:rFonts w:ascii="PT Sans" w:hAnsi="PT Sans"/>
          <w:b/>
          <w:sz w:val="24"/>
          <w:szCs w:val="24"/>
        </w:rPr>
      </w:pPr>
      <w:r w:rsidRPr="003E28C3">
        <w:rPr>
          <w:rFonts w:ascii="PT Sans" w:hAnsi="PT Sans"/>
          <w:b/>
          <w:sz w:val="24"/>
          <w:szCs w:val="24"/>
        </w:rPr>
        <w:t xml:space="preserve">Oktató: Dr. </w:t>
      </w:r>
      <w:proofErr w:type="spellStart"/>
      <w:r w:rsidRPr="003E28C3">
        <w:rPr>
          <w:rFonts w:ascii="PT Sans" w:hAnsi="PT Sans"/>
          <w:b/>
          <w:sz w:val="24"/>
          <w:szCs w:val="24"/>
        </w:rPr>
        <w:t>Ádány</w:t>
      </w:r>
      <w:proofErr w:type="spellEnd"/>
      <w:r w:rsidRPr="003E28C3">
        <w:rPr>
          <w:rFonts w:ascii="PT Sans" w:hAnsi="PT Sans"/>
          <w:b/>
          <w:sz w:val="24"/>
          <w:szCs w:val="24"/>
        </w:rPr>
        <w:t xml:space="preserve"> Tamás 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b/>
          <w:sz w:val="24"/>
          <w:szCs w:val="24"/>
        </w:rPr>
        <w:t xml:space="preserve">Tárgy kódja, neve: JDDO301XA0 Nemzetközi jog </w:t>
      </w:r>
      <w:proofErr w:type="gramStart"/>
      <w:r w:rsidRPr="003E28C3">
        <w:rPr>
          <w:rFonts w:ascii="PT Sans" w:hAnsi="PT Sans"/>
          <w:b/>
          <w:sz w:val="24"/>
          <w:szCs w:val="24"/>
        </w:rPr>
        <w:t>aktuális</w:t>
      </w:r>
      <w:proofErr w:type="gramEnd"/>
      <w:r w:rsidRPr="003E28C3">
        <w:rPr>
          <w:rFonts w:ascii="PT Sans" w:hAnsi="PT Sans"/>
          <w:b/>
          <w:sz w:val="24"/>
          <w:szCs w:val="24"/>
        </w:rPr>
        <w:t xml:space="preserve"> fejlődési tendenciái</w:t>
      </w:r>
    </w:p>
    <w:p w:rsidR="00072B87" w:rsidRPr="003E28C3" w:rsidRDefault="00072B87" w:rsidP="003E28C3">
      <w:pPr>
        <w:spacing w:after="0"/>
        <w:jc w:val="both"/>
        <w:rPr>
          <w:rFonts w:ascii="PT Sans" w:hAnsi="PT Sans"/>
          <w:b/>
          <w:sz w:val="24"/>
          <w:szCs w:val="24"/>
        </w:rPr>
      </w:pPr>
    </w:p>
    <w:p w:rsidR="00072B87" w:rsidRPr="003E28C3" w:rsidRDefault="003E28C3" w:rsidP="003E28C3">
      <w:pPr>
        <w:spacing w:after="0"/>
        <w:jc w:val="both"/>
        <w:rPr>
          <w:rFonts w:ascii="PT Sans" w:hAnsi="PT Sans"/>
          <w:b/>
          <w:sz w:val="24"/>
          <w:szCs w:val="24"/>
          <w:u w:val="single"/>
        </w:rPr>
      </w:pPr>
      <w:r w:rsidRPr="003E28C3">
        <w:rPr>
          <w:rFonts w:ascii="PT Sans" w:hAnsi="PT Sans"/>
          <w:b/>
          <w:sz w:val="24"/>
          <w:szCs w:val="24"/>
        </w:rPr>
        <w:t>Oktatás célja:</w:t>
      </w:r>
      <w:r w:rsidRPr="003E28C3">
        <w:rPr>
          <w:rFonts w:ascii="PT Sans" w:hAnsi="PT Sans"/>
          <w:b/>
          <w:sz w:val="24"/>
          <w:szCs w:val="24"/>
          <w:u w:val="single"/>
        </w:rPr>
        <w:t xml:space="preserve"> 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 xml:space="preserve">A </w:t>
      </w:r>
      <w:proofErr w:type="gramStart"/>
      <w:r w:rsidRPr="003E28C3">
        <w:rPr>
          <w:rFonts w:ascii="PT Sans" w:hAnsi="PT Sans"/>
          <w:sz w:val="24"/>
          <w:szCs w:val="24"/>
        </w:rPr>
        <w:t>kurzus</w:t>
      </w:r>
      <w:proofErr w:type="gramEnd"/>
      <w:r w:rsidRPr="003E28C3">
        <w:rPr>
          <w:rFonts w:ascii="PT Sans" w:hAnsi="PT Sans"/>
          <w:sz w:val="24"/>
          <w:szCs w:val="24"/>
        </w:rPr>
        <w:t xml:space="preserve"> célja, hogy a jogtudományi doktori fokozatszerzésre készülő hallgatókat olyan képességek és ismeretek tudatos alkalmazásához vezesse, amelyek segítségével saját tudományterületükön képesek lesznek a vonatkozó nemzetközi jogi normák felismerésére, </w:t>
      </w:r>
      <w:r w:rsidRPr="003E28C3">
        <w:rPr>
          <w:rFonts w:ascii="PT Sans" w:hAnsi="PT Sans"/>
          <w:sz w:val="24"/>
          <w:szCs w:val="24"/>
        </w:rPr>
        <w:t xml:space="preserve">megfelelő tudományos és gyakorlati felhasználására. </w:t>
      </w:r>
    </w:p>
    <w:p w:rsidR="00072B87" w:rsidRPr="003E28C3" w:rsidRDefault="00072B87" w:rsidP="003E28C3">
      <w:pPr>
        <w:spacing w:after="0"/>
        <w:jc w:val="both"/>
        <w:rPr>
          <w:rFonts w:ascii="PT Sans" w:hAnsi="PT Sans"/>
          <w:b/>
          <w:sz w:val="24"/>
          <w:szCs w:val="24"/>
          <w:u w:val="single"/>
        </w:rPr>
      </w:pPr>
    </w:p>
    <w:p w:rsidR="00072B87" w:rsidRPr="003E28C3" w:rsidRDefault="003E28C3" w:rsidP="003E28C3">
      <w:pPr>
        <w:spacing w:after="0"/>
        <w:jc w:val="both"/>
        <w:rPr>
          <w:rFonts w:ascii="PT Sans" w:hAnsi="PT Sans"/>
          <w:b/>
          <w:sz w:val="24"/>
          <w:szCs w:val="24"/>
        </w:rPr>
      </w:pPr>
      <w:r w:rsidRPr="003E28C3">
        <w:rPr>
          <w:rFonts w:ascii="PT Sans" w:hAnsi="PT Sans"/>
          <w:b/>
          <w:sz w:val="24"/>
          <w:szCs w:val="24"/>
        </w:rPr>
        <w:t>Tárgy tartalma:</w:t>
      </w:r>
    </w:p>
    <w:p w:rsidR="00072B87" w:rsidRPr="003E28C3" w:rsidRDefault="00072B87" w:rsidP="003E28C3">
      <w:pPr>
        <w:spacing w:after="0"/>
        <w:jc w:val="both"/>
        <w:rPr>
          <w:rFonts w:ascii="PT Sans" w:hAnsi="PT Sans"/>
          <w:sz w:val="24"/>
          <w:szCs w:val="24"/>
        </w:rPr>
      </w:pP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 xml:space="preserve">A nemzetközi jog tudományának módszertana 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 xml:space="preserve">A nemzetközi jog </w:t>
      </w:r>
      <w:proofErr w:type="gramStart"/>
      <w:r w:rsidRPr="003E28C3">
        <w:rPr>
          <w:rFonts w:ascii="PT Sans" w:hAnsi="PT Sans"/>
          <w:sz w:val="24"/>
          <w:szCs w:val="24"/>
        </w:rPr>
        <w:t>primer</w:t>
      </w:r>
      <w:proofErr w:type="gramEnd"/>
      <w:r w:rsidRPr="003E28C3">
        <w:rPr>
          <w:rFonts w:ascii="PT Sans" w:hAnsi="PT Sans"/>
          <w:sz w:val="24"/>
          <w:szCs w:val="24"/>
        </w:rPr>
        <w:t xml:space="preserve"> forrásainak kutatása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>Nemzetközi bírósági adatbázisok és a nemzetközi esetjog hivatkozása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>Nemzetközi jogirodalom napjai</w:t>
      </w:r>
      <w:r w:rsidRPr="003E28C3">
        <w:rPr>
          <w:rFonts w:ascii="PT Sans" w:hAnsi="PT Sans"/>
          <w:sz w:val="24"/>
          <w:szCs w:val="24"/>
        </w:rPr>
        <w:t>nkban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>A nemzetközi jog tudományának pillanatnyi kérdései</w:t>
      </w:r>
    </w:p>
    <w:p w:rsidR="00072B87" w:rsidRPr="003E28C3" w:rsidRDefault="003E28C3" w:rsidP="003E28C3">
      <w:pPr>
        <w:spacing w:after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 xml:space="preserve">Publikáció és </w:t>
      </w:r>
      <w:proofErr w:type="gramStart"/>
      <w:r w:rsidRPr="003E28C3">
        <w:rPr>
          <w:rFonts w:ascii="PT Sans" w:hAnsi="PT Sans"/>
          <w:sz w:val="24"/>
          <w:szCs w:val="24"/>
        </w:rPr>
        <w:t>absztrakt</w:t>
      </w:r>
      <w:proofErr w:type="gramEnd"/>
      <w:r w:rsidRPr="003E28C3">
        <w:rPr>
          <w:rFonts w:ascii="PT Sans" w:hAnsi="PT Sans"/>
          <w:sz w:val="24"/>
          <w:szCs w:val="24"/>
        </w:rPr>
        <w:t xml:space="preserve"> készítés nemzetközi jogi környezetben</w:t>
      </w:r>
    </w:p>
    <w:p w:rsidR="00072B87" w:rsidRPr="003E28C3" w:rsidRDefault="00072B87" w:rsidP="003E28C3">
      <w:pPr>
        <w:pStyle w:val="Listaszerbekezds1"/>
        <w:spacing w:after="0"/>
        <w:ind w:left="0"/>
        <w:jc w:val="both"/>
        <w:rPr>
          <w:rFonts w:ascii="PT Sans" w:hAnsi="PT Sans"/>
          <w:b/>
          <w:sz w:val="24"/>
          <w:szCs w:val="24"/>
        </w:rPr>
      </w:pPr>
    </w:p>
    <w:p w:rsidR="00072B87" w:rsidRPr="003E28C3" w:rsidRDefault="003E28C3" w:rsidP="003E28C3">
      <w:pPr>
        <w:pStyle w:val="Listaszerbekezds1"/>
        <w:spacing w:after="0"/>
        <w:ind w:left="0"/>
        <w:jc w:val="both"/>
        <w:rPr>
          <w:rFonts w:ascii="PT Sans" w:hAnsi="PT Sans"/>
          <w:b/>
          <w:sz w:val="24"/>
          <w:szCs w:val="24"/>
        </w:rPr>
      </w:pPr>
      <w:r w:rsidRPr="003E28C3">
        <w:rPr>
          <w:rFonts w:ascii="PT Sans" w:hAnsi="PT Sans"/>
          <w:b/>
          <w:sz w:val="24"/>
          <w:szCs w:val="24"/>
        </w:rPr>
        <w:t>Irodalom:</w:t>
      </w:r>
    </w:p>
    <w:p w:rsidR="00072B87" w:rsidRPr="003E28C3" w:rsidRDefault="00072B87" w:rsidP="003E28C3">
      <w:pPr>
        <w:pStyle w:val="Listaszerbekezds1"/>
        <w:spacing w:after="0"/>
        <w:ind w:left="0"/>
        <w:jc w:val="both"/>
        <w:rPr>
          <w:rFonts w:ascii="PT Sans" w:hAnsi="PT Sans"/>
          <w:sz w:val="24"/>
          <w:szCs w:val="24"/>
        </w:rPr>
      </w:pPr>
    </w:p>
    <w:p w:rsidR="00072B87" w:rsidRPr="003E28C3" w:rsidRDefault="003E28C3" w:rsidP="003E28C3">
      <w:pPr>
        <w:pStyle w:val="Listaszerbekezds1"/>
        <w:spacing w:after="0"/>
        <w:ind w:left="0"/>
        <w:jc w:val="both"/>
        <w:rPr>
          <w:rFonts w:ascii="PT Sans" w:hAnsi="PT Sans"/>
          <w:sz w:val="24"/>
          <w:szCs w:val="24"/>
        </w:rPr>
      </w:pPr>
      <w:proofErr w:type="spellStart"/>
      <w:r w:rsidRPr="003E28C3">
        <w:rPr>
          <w:rFonts w:ascii="PT Sans" w:hAnsi="PT Sans"/>
          <w:sz w:val="24"/>
          <w:szCs w:val="24"/>
        </w:rPr>
        <w:t>Wendy</w:t>
      </w:r>
      <w:proofErr w:type="spellEnd"/>
      <w:r w:rsidRPr="003E28C3">
        <w:rPr>
          <w:rFonts w:ascii="PT Sans" w:hAnsi="PT Sans"/>
          <w:sz w:val="24"/>
          <w:szCs w:val="24"/>
        </w:rPr>
        <w:t xml:space="preserve"> Laura </w:t>
      </w:r>
      <w:proofErr w:type="spellStart"/>
      <w:r w:rsidRPr="003E28C3">
        <w:rPr>
          <w:rFonts w:ascii="PT Sans" w:hAnsi="PT Sans"/>
          <w:sz w:val="24"/>
          <w:szCs w:val="24"/>
        </w:rPr>
        <w:t>Belcher</w:t>
      </w:r>
      <w:proofErr w:type="spellEnd"/>
      <w:r w:rsidRPr="003E28C3">
        <w:rPr>
          <w:rFonts w:ascii="PT Sans" w:hAnsi="PT Sans"/>
          <w:sz w:val="24"/>
          <w:szCs w:val="24"/>
        </w:rPr>
        <w:t xml:space="preserve">: </w:t>
      </w:r>
      <w:proofErr w:type="spellStart"/>
      <w:r w:rsidRPr="003E28C3">
        <w:rPr>
          <w:rFonts w:ascii="PT Sans" w:hAnsi="PT Sans"/>
          <w:sz w:val="24"/>
          <w:szCs w:val="24"/>
        </w:rPr>
        <w:t>Writing</w:t>
      </w:r>
      <w:proofErr w:type="spellEnd"/>
      <w:r w:rsidRPr="003E28C3">
        <w:rPr>
          <w:rFonts w:ascii="PT Sans" w:hAnsi="PT Sans"/>
          <w:sz w:val="24"/>
          <w:szCs w:val="24"/>
        </w:rPr>
        <w:t xml:space="preserve"> </w:t>
      </w:r>
      <w:proofErr w:type="spellStart"/>
      <w:r w:rsidRPr="003E28C3">
        <w:rPr>
          <w:rFonts w:ascii="PT Sans" w:hAnsi="PT Sans"/>
          <w:sz w:val="24"/>
          <w:szCs w:val="24"/>
        </w:rPr>
        <w:t>Your</w:t>
      </w:r>
      <w:proofErr w:type="spellEnd"/>
      <w:r w:rsidRPr="003E28C3">
        <w:rPr>
          <w:rFonts w:ascii="PT Sans" w:hAnsi="PT Sans"/>
          <w:sz w:val="24"/>
          <w:szCs w:val="24"/>
        </w:rPr>
        <w:t xml:space="preserve"> Journal </w:t>
      </w:r>
      <w:proofErr w:type="spellStart"/>
      <w:r w:rsidRPr="003E28C3">
        <w:rPr>
          <w:rFonts w:ascii="PT Sans" w:hAnsi="PT Sans"/>
          <w:sz w:val="24"/>
          <w:szCs w:val="24"/>
        </w:rPr>
        <w:t>Article</w:t>
      </w:r>
      <w:proofErr w:type="spellEnd"/>
      <w:r w:rsidRPr="003E28C3">
        <w:rPr>
          <w:rFonts w:ascii="PT Sans" w:hAnsi="PT Sans"/>
          <w:sz w:val="24"/>
          <w:szCs w:val="24"/>
        </w:rPr>
        <w:t xml:space="preserve"> in 12 </w:t>
      </w:r>
      <w:proofErr w:type="spellStart"/>
      <w:r w:rsidRPr="003E28C3">
        <w:rPr>
          <w:rFonts w:ascii="PT Sans" w:hAnsi="PT Sans"/>
          <w:sz w:val="24"/>
          <w:szCs w:val="24"/>
        </w:rPr>
        <w:t>Weeks</w:t>
      </w:r>
      <w:proofErr w:type="spellEnd"/>
      <w:r w:rsidRPr="003E28C3">
        <w:rPr>
          <w:rFonts w:ascii="PT Sans" w:hAnsi="PT Sans"/>
          <w:sz w:val="24"/>
          <w:szCs w:val="24"/>
        </w:rPr>
        <w:t>, University of Chicago Press, 2019</w:t>
      </w:r>
    </w:p>
    <w:p w:rsidR="00072B87" w:rsidRPr="003E28C3" w:rsidRDefault="003E28C3" w:rsidP="003E28C3">
      <w:pPr>
        <w:pStyle w:val="Cmsor2"/>
        <w:spacing w:before="0" w:after="0"/>
        <w:contextualSpacing/>
        <w:jc w:val="both"/>
        <w:rPr>
          <w:rFonts w:ascii="PT Sans" w:hAnsi="PT Sans"/>
          <w:b w:val="0"/>
          <w:bCs w:val="0"/>
          <w:sz w:val="24"/>
          <w:szCs w:val="24"/>
        </w:rPr>
      </w:pPr>
      <w:proofErr w:type="spellStart"/>
      <w:r w:rsidRPr="003E28C3">
        <w:rPr>
          <w:rFonts w:ascii="PT Sans" w:hAnsi="PT Sans"/>
          <w:b w:val="0"/>
          <w:bCs w:val="0"/>
          <w:sz w:val="24"/>
          <w:szCs w:val="24"/>
        </w:rPr>
        <w:t>Summaries</w:t>
      </w:r>
      <w:proofErr w:type="spellEnd"/>
      <w:r w:rsidRPr="003E28C3">
        <w:rPr>
          <w:rFonts w:ascii="PT Sans" w:hAnsi="PT Sans"/>
          <w:b w:val="0"/>
          <w:bCs w:val="0"/>
          <w:sz w:val="24"/>
          <w:szCs w:val="24"/>
        </w:rPr>
        <w:t xml:space="preserve"> of </w:t>
      </w:r>
      <w:proofErr w:type="spellStart"/>
      <w:r w:rsidRPr="003E28C3">
        <w:rPr>
          <w:rFonts w:ascii="PT Sans" w:hAnsi="PT Sans"/>
          <w:b w:val="0"/>
          <w:bCs w:val="0"/>
          <w:sz w:val="24"/>
          <w:szCs w:val="24"/>
        </w:rPr>
        <w:t>the</w:t>
      </w:r>
      <w:proofErr w:type="spellEnd"/>
      <w:r w:rsidRPr="003E28C3">
        <w:rPr>
          <w:rFonts w:ascii="PT Sans" w:hAnsi="PT Sans"/>
          <w:b w:val="0"/>
          <w:bCs w:val="0"/>
          <w:sz w:val="24"/>
          <w:szCs w:val="24"/>
        </w:rPr>
        <w:t xml:space="preserve"> </w:t>
      </w:r>
      <w:proofErr w:type="spellStart"/>
      <w:r w:rsidRPr="003E28C3">
        <w:rPr>
          <w:rFonts w:ascii="PT Sans" w:hAnsi="PT Sans"/>
          <w:b w:val="0"/>
          <w:bCs w:val="0"/>
          <w:sz w:val="24"/>
          <w:szCs w:val="24"/>
        </w:rPr>
        <w:t>Work</w:t>
      </w:r>
      <w:proofErr w:type="spellEnd"/>
      <w:r w:rsidRPr="003E28C3">
        <w:rPr>
          <w:rFonts w:ascii="PT Sans" w:hAnsi="PT Sans"/>
          <w:b w:val="0"/>
          <w:bCs w:val="0"/>
          <w:sz w:val="24"/>
          <w:szCs w:val="24"/>
        </w:rPr>
        <w:t xml:space="preserve"> of </w:t>
      </w:r>
      <w:proofErr w:type="spellStart"/>
      <w:r w:rsidRPr="003E28C3">
        <w:rPr>
          <w:rFonts w:ascii="PT Sans" w:hAnsi="PT Sans"/>
          <w:b w:val="0"/>
          <w:bCs w:val="0"/>
          <w:sz w:val="24"/>
          <w:szCs w:val="24"/>
        </w:rPr>
        <w:t>the</w:t>
      </w:r>
      <w:proofErr w:type="spellEnd"/>
      <w:r w:rsidRPr="003E28C3">
        <w:rPr>
          <w:rFonts w:ascii="PT Sans" w:hAnsi="PT Sans"/>
          <w:b w:val="0"/>
          <w:bCs w:val="0"/>
          <w:sz w:val="24"/>
          <w:szCs w:val="24"/>
        </w:rPr>
        <w:t xml:space="preserve"> International Law </w:t>
      </w:r>
      <w:proofErr w:type="spellStart"/>
      <w:r w:rsidRPr="003E28C3">
        <w:rPr>
          <w:rFonts w:ascii="PT Sans" w:hAnsi="PT Sans"/>
          <w:b w:val="0"/>
          <w:bCs w:val="0"/>
          <w:sz w:val="24"/>
          <w:szCs w:val="24"/>
        </w:rPr>
        <w:t>Commission</w:t>
      </w:r>
      <w:proofErr w:type="spellEnd"/>
      <w:r w:rsidRPr="003E28C3">
        <w:rPr>
          <w:rFonts w:ascii="PT Sans" w:hAnsi="PT Sans"/>
          <w:b w:val="0"/>
          <w:bCs w:val="0"/>
          <w:sz w:val="24"/>
          <w:szCs w:val="24"/>
        </w:rPr>
        <w:t xml:space="preserve"> </w:t>
      </w:r>
    </w:p>
    <w:p w:rsidR="00072B87" w:rsidRPr="003E28C3" w:rsidRDefault="003E28C3" w:rsidP="003E28C3">
      <w:pPr>
        <w:pStyle w:val="Listaszerbekezds1"/>
        <w:spacing w:after="0"/>
        <w:ind w:left="0"/>
        <w:jc w:val="both"/>
        <w:rPr>
          <w:rFonts w:ascii="PT Sans" w:hAnsi="PT Sans"/>
          <w:sz w:val="24"/>
          <w:szCs w:val="24"/>
        </w:rPr>
      </w:pPr>
      <w:proofErr w:type="gramStart"/>
      <w:r w:rsidRPr="003E28C3">
        <w:rPr>
          <w:rFonts w:ascii="PT Sans" w:hAnsi="PT Sans"/>
          <w:sz w:val="24"/>
          <w:szCs w:val="24"/>
        </w:rPr>
        <w:t>opiniuris.org</w:t>
      </w:r>
      <w:proofErr w:type="gramEnd"/>
    </w:p>
    <w:p w:rsidR="00072B87" w:rsidRPr="003E28C3" w:rsidRDefault="003E28C3" w:rsidP="003E28C3">
      <w:pPr>
        <w:pStyle w:val="Listaszerbekezds1"/>
        <w:spacing w:after="0"/>
        <w:ind w:left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 xml:space="preserve">EJIL </w:t>
      </w:r>
      <w:proofErr w:type="spellStart"/>
      <w:r w:rsidRPr="003E28C3">
        <w:rPr>
          <w:rFonts w:ascii="PT Sans" w:hAnsi="PT Sans"/>
          <w:sz w:val="24"/>
          <w:szCs w:val="24"/>
        </w:rPr>
        <w:t>Talk</w:t>
      </w:r>
      <w:proofErr w:type="spellEnd"/>
      <w:r w:rsidRPr="003E28C3">
        <w:rPr>
          <w:rFonts w:ascii="PT Sans" w:hAnsi="PT Sans"/>
          <w:sz w:val="24"/>
          <w:szCs w:val="24"/>
        </w:rPr>
        <w:t>!</w:t>
      </w:r>
    </w:p>
    <w:p w:rsidR="00072B87" w:rsidRPr="003E28C3" w:rsidRDefault="003E28C3" w:rsidP="003E28C3">
      <w:pPr>
        <w:pStyle w:val="Listaszerbekezds1"/>
        <w:spacing w:after="0"/>
        <w:ind w:left="0"/>
        <w:jc w:val="both"/>
        <w:rPr>
          <w:rFonts w:ascii="PT Sans" w:hAnsi="PT Sans"/>
          <w:sz w:val="24"/>
          <w:szCs w:val="24"/>
        </w:rPr>
      </w:pPr>
      <w:r w:rsidRPr="003E28C3">
        <w:rPr>
          <w:rFonts w:ascii="PT Sans" w:hAnsi="PT Sans"/>
          <w:sz w:val="24"/>
          <w:szCs w:val="24"/>
        </w:rPr>
        <w:t>Ilg2.org</w:t>
      </w:r>
    </w:p>
    <w:p w:rsidR="003E28C3" w:rsidRPr="003E28C3" w:rsidRDefault="003E28C3" w:rsidP="003E28C3">
      <w:pPr>
        <w:spacing w:after="0" w:line="240" w:lineRule="auto"/>
        <w:rPr>
          <w:rFonts w:ascii="PT Sans" w:hAnsi="PT Sans"/>
          <w:sz w:val="24"/>
          <w:szCs w:val="24"/>
        </w:rPr>
      </w:pPr>
      <w:bookmarkStart w:id="0" w:name="_GoBack"/>
      <w:bookmarkEnd w:id="0"/>
    </w:p>
    <w:sectPr w:rsidR="003E28C3" w:rsidRPr="003E28C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oto Sans Arabic">
    <w:charset w:val="00"/>
    <w:family w:val="swiss"/>
    <w:pitch w:val="variable"/>
    <w:sig w:usb0="80002043" w:usb1="80002000" w:usb2="00000008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7"/>
    <w:rsid w:val="00072B87"/>
    <w:rsid w:val="003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7B9E"/>
  <w15:docId w15:val="{74E2D5B3-87E3-4B56-84FB-B33635F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vertAlign w:val="superscript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719"/>
    <w:pPr>
      <w:spacing w:after="200" w:line="276" w:lineRule="auto"/>
    </w:pPr>
    <w:rPr>
      <w:rFonts w:ascii="Calibri" w:eastAsia="Times New Roman" w:hAnsi="Calibri"/>
      <w:sz w:val="22"/>
      <w:szCs w:val="22"/>
      <w:vertAlign w:val="baseline"/>
    </w:rPr>
  </w:style>
  <w:style w:type="paragraph" w:styleId="Cmsor2">
    <w:name w:val="heading 2"/>
    <w:basedOn w:val="Heading"/>
    <w:next w:val="Szvegtrzs"/>
    <w:qFormat/>
    <w:pPr>
      <w:spacing w:before="200"/>
      <w:outlineLvl w:val="1"/>
    </w:pPr>
    <w:rPr>
      <w:rFonts w:ascii="Liberation Serif" w:eastAsia="DejaVu Sans" w:hAnsi="Liberation Serif" w:cs="Noto Sans Arabic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qFormat/>
    <w:rsid w:val="005947C2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customStyle="1" w:styleId="Listaszerbekezds1">
    <w:name w:val="Listaszerű bekezdés1"/>
    <w:basedOn w:val="Norml"/>
    <w:qFormat/>
    <w:rsid w:val="00AC4719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D58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5947C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E31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Dr. Gyulai-Schmidt</dc:creator>
  <dc:description/>
  <cp:lastModifiedBy>Szalainé Szikszai Krisztina</cp:lastModifiedBy>
  <cp:revision>2</cp:revision>
  <dcterms:created xsi:type="dcterms:W3CDTF">2022-12-01T11:59:00Z</dcterms:created>
  <dcterms:modified xsi:type="dcterms:W3CDTF">2022-12-01T11:59:00Z</dcterms:modified>
  <dc:language>hu-HU</dc:language>
</cp:coreProperties>
</file>