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EC" w:rsidRPr="0040340C" w:rsidRDefault="00E566EC" w:rsidP="00E566E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0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Oktató: Dr. </w:t>
      </w:r>
      <w:proofErr w:type="spellStart"/>
      <w:r w:rsidRPr="0040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Belovics</w:t>
      </w:r>
      <w:proofErr w:type="spellEnd"/>
      <w:r w:rsidRPr="0040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Ervin</w:t>
      </w:r>
    </w:p>
    <w:p w:rsidR="00E566EC" w:rsidRPr="0040340C" w:rsidRDefault="00E566EC" w:rsidP="00E566EC">
      <w:pPr>
        <w:rPr>
          <w:rFonts w:ascii="Times New Roman" w:hAnsi="Times New Roman" w:cs="Times New Roman"/>
          <w:b/>
          <w:sz w:val="24"/>
          <w:szCs w:val="24"/>
        </w:rPr>
      </w:pPr>
      <w:r w:rsidRPr="0040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 kódja, neve:</w:t>
      </w:r>
      <w:r w:rsidRPr="004034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0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JDDO331XA0 </w:t>
      </w:r>
      <w:r w:rsidRPr="0040340C">
        <w:rPr>
          <w:rFonts w:ascii="Times New Roman" w:hAnsi="Times New Roman" w:cs="Times New Roman"/>
          <w:b/>
          <w:sz w:val="24"/>
          <w:szCs w:val="24"/>
        </w:rPr>
        <w:t xml:space="preserve">Az angol-szász és a </w:t>
      </w:r>
      <w:proofErr w:type="gramStart"/>
      <w:r w:rsidRPr="0040340C">
        <w:rPr>
          <w:rFonts w:ascii="Times New Roman" w:hAnsi="Times New Roman" w:cs="Times New Roman"/>
          <w:b/>
          <w:sz w:val="24"/>
          <w:szCs w:val="24"/>
        </w:rPr>
        <w:t>kontinentális</w:t>
      </w:r>
      <w:proofErr w:type="gramEnd"/>
      <w:r w:rsidRPr="0040340C">
        <w:rPr>
          <w:rFonts w:ascii="Times New Roman" w:hAnsi="Times New Roman" w:cs="Times New Roman"/>
          <w:b/>
          <w:sz w:val="24"/>
          <w:szCs w:val="24"/>
        </w:rPr>
        <w:t xml:space="preserve"> büntető eljárásjogi </w:t>
      </w:r>
      <w:bookmarkStart w:id="0" w:name="_GoBack"/>
      <w:bookmarkEnd w:id="0"/>
      <w:r w:rsidRPr="0040340C">
        <w:rPr>
          <w:rFonts w:ascii="Times New Roman" w:hAnsi="Times New Roman" w:cs="Times New Roman"/>
          <w:b/>
          <w:sz w:val="24"/>
          <w:szCs w:val="24"/>
        </w:rPr>
        <w:t>rendszerek összehasonlítása</w:t>
      </w:r>
    </w:p>
    <w:p w:rsidR="00E566EC" w:rsidRPr="0040340C" w:rsidRDefault="00E566EC" w:rsidP="00E566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EC" w:rsidRPr="0040340C" w:rsidRDefault="00E566EC" w:rsidP="00E56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0C">
        <w:rPr>
          <w:rFonts w:ascii="Times New Roman" w:hAnsi="Times New Roman" w:cs="Times New Roman"/>
          <w:b/>
          <w:sz w:val="24"/>
          <w:szCs w:val="24"/>
        </w:rPr>
        <w:t xml:space="preserve">Az oktatás célja: </w:t>
      </w:r>
    </w:p>
    <w:p w:rsidR="00E566EC" w:rsidRPr="0040340C" w:rsidRDefault="00E566EC" w:rsidP="00E566EC">
      <w:pPr>
        <w:jc w:val="both"/>
        <w:rPr>
          <w:rFonts w:ascii="Times New Roman" w:hAnsi="Times New Roman" w:cs="Times New Roman"/>
          <w:sz w:val="24"/>
          <w:szCs w:val="24"/>
        </w:rPr>
      </w:pPr>
      <w:r w:rsidRPr="0040340C">
        <w:rPr>
          <w:rFonts w:ascii="Times New Roman" w:hAnsi="Times New Roman" w:cs="Times New Roman"/>
          <w:sz w:val="24"/>
          <w:szCs w:val="24"/>
        </w:rPr>
        <w:t xml:space="preserve">A két alapvető eljárásjogi rendszer elemzése által megismertetni a rendszersajátosságokat.  </w:t>
      </w:r>
    </w:p>
    <w:p w:rsidR="00E566EC" w:rsidRPr="0040340C" w:rsidRDefault="00E566EC" w:rsidP="00E56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6EC" w:rsidRPr="0040340C" w:rsidRDefault="00E566EC" w:rsidP="00E56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0C">
        <w:rPr>
          <w:rFonts w:ascii="Times New Roman" w:hAnsi="Times New Roman" w:cs="Times New Roman"/>
          <w:b/>
          <w:sz w:val="24"/>
          <w:szCs w:val="24"/>
        </w:rPr>
        <w:t xml:space="preserve">Az oktatás tartalma: </w:t>
      </w:r>
    </w:p>
    <w:p w:rsidR="00E566EC" w:rsidRPr="0040340C" w:rsidRDefault="00E566EC" w:rsidP="00E566EC">
      <w:pPr>
        <w:jc w:val="both"/>
        <w:rPr>
          <w:rFonts w:ascii="Times New Roman" w:hAnsi="Times New Roman" w:cs="Times New Roman"/>
          <w:sz w:val="24"/>
          <w:szCs w:val="24"/>
        </w:rPr>
      </w:pPr>
      <w:r w:rsidRPr="0040340C">
        <w:rPr>
          <w:rFonts w:ascii="Times New Roman" w:hAnsi="Times New Roman" w:cs="Times New Roman"/>
          <w:sz w:val="24"/>
          <w:szCs w:val="24"/>
        </w:rPr>
        <w:t xml:space="preserve">A tárgy keretei között a hallgatók megismerkedhetnek az angol-szász büntető eljárásjog alapvető jellemzőivel, sajátosságaival, majd ezt követően a jog összehasonlítás módszerét alkalmazva tekinthetik át az azonosságokat, eltéréseket. Az oktatás központját az egyes rendszerek által értékesített igazságfogalomból eredő eltérések alkotják. </w:t>
      </w:r>
    </w:p>
    <w:p w:rsidR="00E566EC" w:rsidRPr="0040340C" w:rsidRDefault="00E566EC" w:rsidP="00E56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6EC" w:rsidRPr="0040340C" w:rsidRDefault="00E566EC" w:rsidP="00E56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0C">
        <w:rPr>
          <w:rFonts w:ascii="Times New Roman" w:hAnsi="Times New Roman" w:cs="Times New Roman"/>
          <w:b/>
          <w:sz w:val="24"/>
          <w:szCs w:val="24"/>
        </w:rPr>
        <w:t>Irodalomjegyzék:</w:t>
      </w:r>
    </w:p>
    <w:p w:rsidR="00E566EC" w:rsidRPr="0040340C" w:rsidRDefault="00E566EC" w:rsidP="00E566EC">
      <w:pPr>
        <w:jc w:val="both"/>
        <w:rPr>
          <w:rFonts w:ascii="Times New Roman" w:hAnsi="Times New Roman" w:cs="Times New Roman"/>
          <w:sz w:val="24"/>
          <w:szCs w:val="24"/>
        </w:rPr>
      </w:pPr>
      <w:r w:rsidRPr="0040340C">
        <w:rPr>
          <w:rFonts w:ascii="Times New Roman" w:hAnsi="Times New Roman" w:cs="Times New Roman"/>
          <w:sz w:val="24"/>
          <w:szCs w:val="24"/>
        </w:rPr>
        <w:t xml:space="preserve">Erdei Árpád: Tanok és tévtanok a büntető eljárásjog tudományában. Budapest, 2011. </w:t>
      </w:r>
    </w:p>
    <w:p w:rsidR="00E566EC" w:rsidRPr="0040340C" w:rsidRDefault="00E566EC" w:rsidP="00E566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40C">
        <w:rPr>
          <w:rFonts w:ascii="Times New Roman" w:hAnsi="Times New Roman" w:cs="Times New Roman"/>
          <w:sz w:val="24"/>
          <w:szCs w:val="24"/>
        </w:rPr>
        <w:t>Fantoly</w:t>
      </w:r>
      <w:proofErr w:type="spellEnd"/>
      <w:r w:rsidRPr="0040340C">
        <w:rPr>
          <w:rFonts w:ascii="Times New Roman" w:hAnsi="Times New Roman" w:cs="Times New Roman"/>
          <w:sz w:val="24"/>
          <w:szCs w:val="24"/>
        </w:rPr>
        <w:t xml:space="preserve"> Zsanett: A büntető tárgyalási rendszerek sajátosságai és a büntető eljárás hatékonysága. Budapest, 2013.</w:t>
      </w:r>
    </w:p>
    <w:p w:rsidR="00E566EC" w:rsidRPr="0040340C" w:rsidRDefault="00E566EC" w:rsidP="00E566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40C">
        <w:rPr>
          <w:rFonts w:ascii="Times New Roman" w:hAnsi="Times New Roman" w:cs="Times New Roman"/>
          <w:sz w:val="24"/>
          <w:szCs w:val="24"/>
        </w:rPr>
        <w:t>Herke</w:t>
      </w:r>
      <w:proofErr w:type="spellEnd"/>
      <w:r w:rsidRPr="0040340C">
        <w:rPr>
          <w:rFonts w:ascii="Times New Roman" w:hAnsi="Times New Roman" w:cs="Times New Roman"/>
          <w:sz w:val="24"/>
          <w:szCs w:val="24"/>
        </w:rPr>
        <w:t xml:space="preserve"> Csongor: A német és az angol büntető eljárás alapintézményei. Pécs, 2012. </w:t>
      </w:r>
    </w:p>
    <w:p w:rsidR="003B5199" w:rsidRDefault="00E566EC"/>
    <w:sectPr w:rsidR="003B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EC"/>
    <w:rsid w:val="002A47A1"/>
    <w:rsid w:val="00310CE4"/>
    <w:rsid w:val="003918AF"/>
    <w:rsid w:val="00772213"/>
    <w:rsid w:val="009F7C46"/>
    <w:rsid w:val="00A3107C"/>
    <w:rsid w:val="00E5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B138C-8E4C-4CD5-B9E9-E56D74C0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6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1</cp:revision>
  <dcterms:created xsi:type="dcterms:W3CDTF">2021-02-16T08:51:00Z</dcterms:created>
  <dcterms:modified xsi:type="dcterms:W3CDTF">2021-02-16T08:53:00Z</dcterms:modified>
</cp:coreProperties>
</file>