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D86" w:rsidRPr="00E35D86" w:rsidRDefault="00E35D86" w:rsidP="00E35D86">
      <w:pPr>
        <w:pStyle w:val="Nincstrkz"/>
        <w:rPr>
          <w:rFonts w:ascii="Times New Roman" w:hAnsi="Times New Roman"/>
          <w:b/>
          <w:sz w:val="24"/>
          <w:szCs w:val="24"/>
        </w:rPr>
      </w:pPr>
      <w:r w:rsidRPr="00E35D86">
        <w:rPr>
          <w:rFonts w:ascii="Times New Roman" w:hAnsi="Times New Roman"/>
          <w:b/>
          <w:sz w:val="24"/>
          <w:szCs w:val="24"/>
        </w:rPr>
        <w:t xml:space="preserve">Oktató: Dr. </w:t>
      </w:r>
      <w:proofErr w:type="spellStart"/>
      <w:r w:rsidRPr="00E35D86">
        <w:rPr>
          <w:rFonts w:ascii="Times New Roman" w:hAnsi="Times New Roman"/>
          <w:b/>
          <w:sz w:val="24"/>
          <w:szCs w:val="24"/>
        </w:rPr>
        <w:t>Plásztán-Brehószki</w:t>
      </w:r>
      <w:proofErr w:type="spellEnd"/>
      <w:r w:rsidRPr="00E35D86">
        <w:rPr>
          <w:rFonts w:ascii="Times New Roman" w:hAnsi="Times New Roman"/>
          <w:b/>
          <w:sz w:val="24"/>
          <w:szCs w:val="24"/>
        </w:rPr>
        <w:t xml:space="preserve"> Márta</w:t>
      </w:r>
    </w:p>
    <w:p w:rsidR="005858AD" w:rsidRDefault="00E35D86">
      <w:pPr>
        <w:rPr>
          <w:rFonts w:ascii="Times New Roman" w:hAnsi="Times New Roman" w:cs="Times New Roman"/>
          <w:b/>
          <w:sz w:val="24"/>
          <w:szCs w:val="24"/>
        </w:rPr>
      </w:pPr>
      <w:r w:rsidRPr="00E35D86">
        <w:rPr>
          <w:rFonts w:ascii="Times New Roman" w:hAnsi="Times New Roman" w:cs="Times New Roman"/>
          <w:b/>
          <w:sz w:val="24"/>
          <w:szCs w:val="24"/>
        </w:rPr>
        <w:t xml:space="preserve">Tárgy kódja, neve: JDDO309XA0 </w:t>
      </w:r>
      <w:r w:rsidR="004D6FE0" w:rsidRPr="00E35D86">
        <w:rPr>
          <w:rFonts w:ascii="Times New Roman" w:hAnsi="Times New Roman" w:cs="Times New Roman"/>
          <w:b/>
          <w:sz w:val="24"/>
          <w:szCs w:val="24"/>
        </w:rPr>
        <w:t>Bevezetés az amerikai és európai társasági jogba</w:t>
      </w:r>
    </w:p>
    <w:p w:rsidR="00E35D86" w:rsidRDefault="00E35D86">
      <w:pPr>
        <w:rPr>
          <w:rFonts w:ascii="Times New Roman" w:hAnsi="Times New Roman" w:cs="Times New Roman"/>
          <w:b/>
          <w:sz w:val="24"/>
          <w:szCs w:val="24"/>
        </w:rPr>
      </w:pPr>
    </w:p>
    <w:p w:rsidR="00AE7717" w:rsidRPr="00E35D86" w:rsidRDefault="00AE7717">
      <w:pPr>
        <w:rPr>
          <w:rFonts w:ascii="Times New Roman" w:hAnsi="Times New Roman" w:cs="Times New Roman"/>
          <w:b/>
          <w:sz w:val="24"/>
          <w:szCs w:val="24"/>
        </w:rPr>
      </w:pPr>
    </w:p>
    <w:p w:rsidR="004D6FE0" w:rsidRPr="00E35D86" w:rsidRDefault="004D6FE0" w:rsidP="00E35D86">
      <w:pPr>
        <w:jc w:val="both"/>
        <w:rPr>
          <w:rFonts w:ascii="Times New Roman" w:hAnsi="Times New Roman" w:cs="Times New Roman"/>
          <w:sz w:val="24"/>
          <w:szCs w:val="24"/>
        </w:rPr>
      </w:pPr>
      <w:r w:rsidRPr="00E35D86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E35D86">
        <w:rPr>
          <w:rFonts w:ascii="Times New Roman" w:hAnsi="Times New Roman" w:cs="Times New Roman"/>
          <w:sz w:val="24"/>
          <w:szCs w:val="24"/>
        </w:rPr>
        <w:t>kurzuson</w:t>
      </w:r>
      <w:proofErr w:type="gramEnd"/>
      <w:r w:rsidRPr="00E35D86">
        <w:rPr>
          <w:rFonts w:ascii="Times New Roman" w:hAnsi="Times New Roman" w:cs="Times New Roman"/>
          <w:sz w:val="24"/>
          <w:szCs w:val="24"/>
        </w:rPr>
        <w:t xml:space="preserve"> áttekintjük az amerikai, a német, az angol és a francia</w:t>
      </w:r>
      <w:r w:rsidR="00D74090" w:rsidRPr="00E35D86">
        <w:rPr>
          <w:rFonts w:ascii="Times New Roman" w:hAnsi="Times New Roman" w:cs="Times New Roman"/>
          <w:sz w:val="24"/>
          <w:szCs w:val="24"/>
        </w:rPr>
        <w:t xml:space="preserve"> társasági jo</w:t>
      </w:r>
      <w:r w:rsidR="00B343AD" w:rsidRPr="00E35D86">
        <w:rPr>
          <w:rFonts w:ascii="Times New Roman" w:hAnsi="Times New Roman" w:cs="Times New Roman"/>
          <w:sz w:val="24"/>
          <w:szCs w:val="24"/>
        </w:rPr>
        <w:t>g fejlődését és megismerkedünk a főbb európai jogrendszerekben alkalmazott</w:t>
      </w:r>
      <w:r w:rsidR="00D74090" w:rsidRPr="00E35D86">
        <w:rPr>
          <w:rFonts w:ascii="Times New Roman" w:hAnsi="Times New Roman" w:cs="Times New Roman"/>
          <w:sz w:val="24"/>
          <w:szCs w:val="24"/>
        </w:rPr>
        <w:t xml:space="preserve"> gazdasági társasági</w:t>
      </w:r>
      <w:r w:rsidRPr="00E35D86">
        <w:rPr>
          <w:rFonts w:ascii="Times New Roman" w:hAnsi="Times New Roman" w:cs="Times New Roman"/>
          <w:sz w:val="24"/>
          <w:szCs w:val="24"/>
        </w:rPr>
        <w:t xml:space="preserve"> formák</w:t>
      </w:r>
      <w:r w:rsidR="00D74090" w:rsidRPr="00E35D86">
        <w:rPr>
          <w:rFonts w:ascii="Times New Roman" w:hAnsi="Times New Roman" w:cs="Times New Roman"/>
          <w:sz w:val="24"/>
          <w:szCs w:val="24"/>
        </w:rPr>
        <w:t>k</w:t>
      </w:r>
      <w:r w:rsidRPr="00E35D86">
        <w:rPr>
          <w:rFonts w:ascii="Times New Roman" w:hAnsi="Times New Roman" w:cs="Times New Roman"/>
          <w:sz w:val="24"/>
          <w:szCs w:val="24"/>
        </w:rPr>
        <w:t>a</w:t>
      </w:r>
      <w:r w:rsidR="00D74090" w:rsidRPr="00E35D86">
        <w:rPr>
          <w:rFonts w:ascii="Times New Roman" w:hAnsi="Times New Roman" w:cs="Times New Roman"/>
          <w:sz w:val="24"/>
          <w:szCs w:val="24"/>
        </w:rPr>
        <w:t>l. Az amerikai fejlődésnél nagy hangsúlyt fektetünk a bírói gyakorlat és a főbb precedensek ismertetésére, amelyek nagymértékben befolyásolták a társaságokra vonatkozó szabályok, felelősségi formák fejlődését.</w:t>
      </w:r>
      <w:r w:rsidR="00B343AD" w:rsidRPr="00E35D8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4D6FE0" w:rsidRPr="00E35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AD"/>
    <w:rsid w:val="002D01A0"/>
    <w:rsid w:val="004D6FE0"/>
    <w:rsid w:val="005858AD"/>
    <w:rsid w:val="00625F99"/>
    <w:rsid w:val="008242DD"/>
    <w:rsid w:val="00AE7717"/>
    <w:rsid w:val="00B308F3"/>
    <w:rsid w:val="00B343AD"/>
    <w:rsid w:val="00D74090"/>
    <w:rsid w:val="00E3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AFA12"/>
  <w15:chartTrackingRefBased/>
  <w15:docId w15:val="{6C2A88A3-7D2E-4EE8-BDCC-8CA91D95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35D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Plásztán-Brehószki Márta</dc:creator>
  <cp:keywords/>
  <dc:description/>
  <cp:lastModifiedBy>Szalainé Szikszai Krisztina</cp:lastModifiedBy>
  <cp:revision>2</cp:revision>
  <dcterms:created xsi:type="dcterms:W3CDTF">2021-02-09T07:38:00Z</dcterms:created>
  <dcterms:modified xsi:type="dcterms:W3CDTF">2021-02-09T07:38:00Z</dcterms:modified>
</cp:coreProperties>
</file>