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B1FAC" w14:textId="45269650" w:rsidR="0015270F" w:rsidRDefault="00614F5B" w:rsidP="0015270F">
      <w:pPr>
        <w:spacing w:before="100" w:beforeAutospacing="1" w:after="100" w:afterAutospacing="1" w:line="240" w:lineRule="auto"/>
        <w:outlineLvl w:val="2"/>
        <w:rPr>
          <w:rFonts w:ascii="Open Sans" w:eastAsia="Times New Roman" w:hAnsi="Open Sans" w:cs="Open Sans"/>
          <w:b/>
          <w:bCs/>
          <w:color w:val="333333"/>
          <w:sz w:val="27"/>
          <w:szCs w:val="27"/>
          <w:lang w:val="en" w:eastAsia="en-GB"/>
        </w:rPr>
      </w:pPr>
      <w:bookmarkStart w:id="0" w:name="_GoBack"/>
      <w:bookmarkEnd w:id="0"/>
      <w:r>
        <w:rPr>
          <w:rFonts w:ascii="Tahoma" w:hAnsi="Tahoma" w:cs="Tahoma"/>
          <w:noProof/>
          <w:lang w:val="hu-HU" w:eastAsia="hu-HU"/>
        </w:rPr>
        <w:drawing>
          <wp:inline distT="0" distB="0" distL="0" distR="0" wp14:anchorId="7CEFEFA5" wp14:editId="2BCB5DE0">
            <wp:extent cx="1968500" cy="2794000"/>
            <wp:effectExtent l="0" t="0" r="12700" b="0"/>
            <wp:docPr id="1" name="Picture 1" descr="Janos2016%20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os2016%20RE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b/>
          <w:bCs/>
          <w:color w:val="333333"/>
          <w:sz w:val="27"/>
          <w:szCs w:val="27"/>
          <w:lang w:val="en" w:eastAsia="en-GB"/>
        </w:rPr>
        <w:t xml:space="preserve"> </w:t>
      </w:r>
    </w:p>
    <w:p w14:paraId="7DAB0171" w14:textId="7CD1A4FE" w:rsidR="0015270F" w:rsidRDefault="00614F5B" w:rsidP="0015270F">
      <w:pPr>
        <w:spacing w:before="100" w:beforeAutospacing="1" w:after="100" w:afterAutospacing="1" w:line="240" w:lineRule="auto"/>
        <w:outlineLvl w:val="2"/>
        <w:rPr>
          <w:rFonts w:ascii="Open Sans" w:eastAsia="Times New Roman" w:hAnsi="Open Sans" w:cs="Open Sans"/>
          <w:b/>
          <w:bCs/>
          <w:color w:val="333333"/>
          <w:sz w:val="27"/>
          <w:szCs w:val="27"/>
          <w:lang w:val="en" w:eastAsia="en-GB"/>
        </w:rPr>
      </w:pPr>
      <w:r>
        <w:rPr>
          <w:rFonts w:ascii="Open Sans" w:eastAsia="Times New Roman" w:hAnsi="Open Sans" w:cs="Open Sans"/>
          <w:b/>
          <w:bCs/>
          <w:color w:val="333333"/>
          <w:sz w:val="27"/>
          <w:szCs w:val="27"/>
          <w:lang w:val="en" w:eastAsia="en-GB"/>
        </w:rPr>
        <w:t xml:space="preserve">Dr. János Zlinszky </w:t>
      </w:r>
    </w:p>
    <w:p w14:paraId="2BDF27ED" w14:textId="2E064CE4" w:rsidR="00614F5B" w:rsidRPr="00FA3E97" w:rsidRDefault="009613CE" w:rsidP="00614F5B">
      <w:pPr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János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Zlinszky</w:t>
      </w:r>
      <w:proofErr w:type="spellEnd"/>
      <w:r>
        <w:rPr>
          <w:rFonts w:ascii="Tahoma" w:hAnsi="Tahoma" w:cs="Tahoma"/>
        </w:rPr>
        <w:t>,</w:t>
      </w:r>
      <w:r w:rsidR="007D6364">
        <w:rPr>
          <w:rFonts w:ascii="Tahoma" w:hAnsi="Tahoma" w:cs="Tahoma"/>
        </w:rPr>
        <w:t xml:space="preserve"> PhD, dr. </w:t>
      </w:r>
      <w:proofErr w:type="spellStart"/>
      <w:proofErr w:type="gramStart"/>
      <w:r w:rsidR="007D6364">
        <w:rPr>
          <w:rFonts w:ascii="Tahoma" w:hAnsi="Tahoma" w:cs="Tahoma"/>
        </w:rPr>
        <w:t>rer.nat</w:t>
      </w:r>
      <w:proofErr w:type="spellEnd"/>
      <w:r w:rsidR="007D6364">
        <w:rPr>
          <w:rFonts w:ascii="Tahoma" w:hAnsi="Tahoma" w:cs="Tahoma"/>
        </w:rPr>
        <w:t>.,</w:t>
      </w:r>
      <w:proofErr w:type="gramEnd"/>
      <w:r w:rsidR="007D6364">
        <w:rPr>
          <w:rFonts w:ascii="Tahoma" w:hAnsi="Tahoma" w:cs="Tahoma"/>
        </w:rPr>
        <w:t xml:space="preserve"> </w:t>
      </w:r>
      <w:r w:rsidR="00D04792">
        <w:rPr>
          <w:rFonts w:ascii="Tahoma" w:hAnsi="Tahoma" w:cs="Tahoma"/>
        </w:rPr>
        <w:t>serves</w:t>
      </w:r>
      <w:r w:rsidR="00614F5B">
        <w:rPr>
          <w:rFonts w:ascii="Tahoma" w:hAnsi="Tahoma" w:cs="Tahoma"/>
        </w:rPr>
        <w:t xml:space="preserve"> </w:t>
      </w:r>
      <w:r w:rsidR="00614F5B" w:rsidRPr="00FA3E97">
        <w:rPr>
          <w:rFonts w:ascii="Tahoma" w:hAnsi="Tahoma" w:cs="Tahoma"/>
        </w:rPr>
        <w:t>as Associate Professor</w:t>
      </w:r>
      <w:r w:rsidR="00A4751E">
        <w:rPr>
          <w:rFonts w:ascii="Tahoma" w:hAnsi="Tahoma" w:cs="Tahoma"/>
        </w:rPr>
        <w:t xml:space="preserve"> </w:t>
      </w:r>
      <w:r w:rsidR="007D6364">
        <w:rPr>
          <w:rFonts w:ascii="Tahoma" w:hAnsi="Tahoma" w:cs="Tahoma"/>
        </w:rPr>
        <w:t xml:space="preserve">with the Department for </w:t>
      </w:r>
      <w:r w:rsidR="00614F5B">
        <w:rPr>
          <w:rFonts w:ascii="Tahoma" w:hAnsi="Tahoma" w:cs="Tahoma"/>
        </w:rPr>
        <w:t xml:space="preserve">Environmental Law and Competition Law, Faculty of Law and Political Science, </w:t>
      </w:r>
      <w:proofErr w:type="spellStart"/>
      <w:r w:rsidR="00614F5B">
        <w:rPr>
          <w:rFonts w:ascii="Tahoma" w:hAnsi="Tahoma" w:cs="Tahoma"/>
        </w:rPr>
        <w:t>Péter</w:t>
      </w:r>
      <w:proofErr w:type="spellEnd"/>
      <w:r w:rsidR="00614F5B">
        <w:rPr>
          <w:rFonts w:ascii="Tahoma" w:hAnsi="Tahoma" w:cs="Tahoma"/>
        </w:rPr>
        <w:t xml:space="preserve"> </w:t>
      </w:r>
      <w:proofErr w:type="spellStart"/>
      <w:r w:rsidR="00614F5B">
        <w:rPr>
          <w:rFonts w:ascii="Tahoma" w:hAnsi="Tahoma" w:cs="Tahoma"/>
        </w:rPr>
        <w:t>Pázmány</w:t>
      </w:r>
      <w:proofErr w:type="spellEnd"/>
      <w:r w:rsidR="00614F5B">
        <w:rPr>
          <w:rFonts w:ascii="Tahoma" w:hAnsi="Tahoma" w:cs="Tahoma"/>
        </w:rPr>
        <w:t xml:space="preserve"> Catholic University</w:t>
      </w:r>
      <w:r w:rsidR="0047710E">
        <w:rPr>
          <w:rFonts w:ascii="Tahoma" w:hAnsi="Tahoma" w:cs="Tahoma"/>
        </w:rPr>
        <w:t xml:space="preserve"> (PPKE)</w:t>
      </w:r>
      <w:r w:rsidR="00614F5B">
        <w:rPr>
          <w:rFonts w:ascii="Tahoma" w:hAnsi="Tahoma" w:cs="Tahoma"/>
        </w:rPr>
        <w:t xml:space="preserve">, </w:t>
      </w:r>
      <w:r w:rsidR="007D6364">
        <w:rPr>
          <w:rFonts w:ascii="Tahoma" w:hAnsi="Tahoma" w:cs="Tahoma"/>
        </w:rPr>
        <w:t xml:space="preserve">both </w:t>
      </w:r>
      <w:r w:rsidR="00614F5B">
        <w:rPr>
          <w:rFonts w:ascii="Tahoma" w:hAnsi="Tahoma" w:cs="Tahoma"/>
        </w:rPr>
        <w:t xml:space="preserve">Budapest, Hungary.  He is </w:t>
      </w:r>
      <w:r w:rsidR="00614F5B" w:rsidRPr="00FA3E97">
        <w:rPr>
          <w:rFonts w:ascii="Tahoma" w:hAnsi="Tahoma" w:cs="Tahoma"/>
        </w:rPr>
        <w:t xml:space="preserve">teaching </w:t>
      </w:r>
      <w:r w:rsidR="00614F5B">
        <w:rPr>
          <w:rFonts w:ascii="Tahoma" w:hAnsi="Tahoma" w:cs="Tahoma"/>
        </w:rPr>
        <w:t xml:space="preserve">undergrad and postgrad </w:t>
      </w:r>
      <w:r w:rsidR="00614F5B" w:rsidRPr="00FA3E97">
        <w:rPr>
          <w:rFonts w:ascii="Tahoma" w:hAnsi="Tahoma" w:cs="Tahoma"/>
        </w:rPr>
        <w:t xml:space="preserve">courses in </w:t>
      </w:r>
      <w:r w:rsidR="00614F5B">
        <w:rPr>
          <w:rFonts w:ascii="Tahoma" w:hAnsi="Tahoma" w:cs="Tahoma"/>
        </w:rPr>
        <w:t xml:space="preserve">sustainable development, </w:t>
      </w:r>
      <w:r w:rsidR="00614F5B" w:rsidRPr="00FA3E97">
        <w:rPr>
          <w:rFonts w:ascii="Tahoma" w:hAnsi="Tahoma" w:cs="Tahoma"/>
        </w:rPr>
        <w:t>environmental politics</w:t>
      </w:r>
      <w:r w:rsidR="00614F5B">
        <w:rPr>
          <w:rFonts w:ascii="Tahoma" w:hAnsi="Tahoma" w:cs="Tahoma"/>
        </w:rPr>
        <w:t>, as well as</w:t>
      </w:r>
      <w:r w:rsidR="00614F5B" w:rsidRPr="00FA3E97">
        <w:rPr>
          <w:rFonts w:ascii="Tahoma" w:hAnsi="Tahoma" w:cs="Tahoma"/>
        </w:rPr>
        <w:t xml:space="preserve"> introductory courses for the </w:t>
      </w:r>
      <w:proofErr w:type="spellStart"/>
      <w:proofErr w:type="gramStart"/>
      <w:r w:rsidR="00614F5B" w:rsidRPr="00FA3E97">
        <w:rPr>
          <w:rFonts w:ascii="Tahoma" w:hAnsi="Tahoma" w:cs="Tahoma"/>
        </w:rPr>
        <w:t>MLa</w:t>
      </w:r>
      <w:proofErr w:type="spellEnd"/>
      <w:proofErr w:type="gramEnd"/>
      <w:r w:rsidR="00614F5B" w:rsidRPr="00FA3E97">
        <w:rPr>
          <w:rFonts w:ascii="Tahoma" w:hAnsi="Tahoma" w:cs="Tahoma"/>
        </w:rPr>
        <w:t xml:space="preserve"> in environmental law. </w:t>
      </w:r>
      <w:r w:rsidR="007D6364">
        <w:rPr>
          <w:rFonts w:ascii="Tahoma" w:hAnsi="Tahoma" w:cs="Tahoma"/>
        </w:rPr>
        <w:t xml:space="preserve">He is also responsible for the MSc in Transboundary Water </w:t>
      </w:r>
      <w:proofErr w:type="spellStart"/>
      <w:r w:rsidR="007D6364">
        <w:rPr>
          <w:rFonts w:ascii="Tahoma" w:hAnsi="Tahoma" w:cs="Tahoma"/>
        </w:rPr>
        <w:t>Mangement</w:t>
      </w:r>
      <w:proofErr w:type="spellEnd"/>
      <w:r w:rsidR="007D6364">
        <w:rPr>
          <w:rFonts w:ascii="Tahoma" w:hAnsi="Tahoma" w:cs="Tahoma"/>
        </w:rPr>
        <w:t xml:space="preserve"> and Water Diplomacy at </w:t>
      </w:r>
      <w:r w:rsidR="00245A86">
        <w:rPr>
          <w:rFonts w:ascii="Tahoma" w:hAnsi="Tahoma" w:cs="Tahoma"/>
        </w:rPr>
        <w:t xml:space="preserve">the </w:t>
      </w:r>
      <w:r w:rsidR="007D6364">
        <w:rPr>
          <w:rFonts w:ascii="Tahoma" w:hAnsi="Tahoma" w:cs="Tahoma"/>
        </w:rPr>
        <w:t>N</w:t>
      </w:r>
      <w:r w:rsidR="00245A86">
        <w:rPr>
          <w:rFonts w:ascii="Tahoma" w:hAnsi="Tahoma" w:cs="Tahoma"/>
        </w:rPr>
        <w:t>ational University for Public Service, Budapest.</w:t>
      </w:r>
      <w:r w:rsidR="007D6364">
        <w:rPr>
          <w:rFonts w:ascii="Tahoma" w:hAnsi="Tahoma" w:cs="Tahoma"/>
        </w:rPr>
        <w:t xml:space="preserve"> </w:t>
      </w:r>
    </w:p>
    <w:p w14:paraId="2B0B8B56" w14:textId="4F43BB60" w:rsidR="00614F5B" w:rsidRPr="0047710E" w:rsidRDefault="00614F5B" w:rsidP="0047710E">
      <w:pPr>
        <w:jc w:val="both"/>
        <w:rPr>
          <w:rFonts w:ascii="Tahoma" w:hAnsi="Tahoma" w:cs="Tahoma"/>
        </w:rPr>
      </w:pPr>
      <w:r w:rsidRPr="00FA3E97">
        <w:rPr>
          <w:rFonts w:ascii="Tahoma" w:hAnsi="Tahoma" w:cs="Tahoma"/>
        </w:rPr>
        <w:t>His q</w:t>
      </w:r>
      <w:r>
        <w:rPr>
          <w:rFonts w:ascii="Tahoma" w:hAnsi="Tahoma" w:cs="Tahoma"/>
        </w:rPr>
        <w:t>ualifications include a doctorate</w:t>
      </w:r>
      <w:r w:rsidRPr="00FA3E97">
        <w:rPr>
          <w:rFonts w:ascii="Tahoma" w:hAnsi="Tahoma" w:cs="Tahoma"/>
        </w:rPr>
        <w:t xml:space="preserve"> in Natural Sciences and Environmental Biology from the </w:t>
      </w:r>
      <w:proofErr w:type="spellStart"/>
      <w:r w:rsidRPr="00FA3E97">
        <w:rPr>
          <w:rFonts w:ascii="Tahoma" w:hAnsi="Tahoma" w:cs="Tahoma"/>
        </w:rPr>
        <w:t>Eötvös</w:t>
      </w:r>
      <w:proofErr w:type="spellEnd"/>
      <w:r w:rsidRPr="00FA3E97">
        <w:rPr>
          <w:rFonts w:ascii="Tahoma" w:hAnsi="Tahoma" w:cs="Tahoma"/>
        </w:rPr>
        <w:t xml:space="preserve"> </w:t>
      </w:r>
      <w:proofErr w:type="spellStart"/>
      <w:r w:rsidRPr="00FA3E97">
        <w:rPr>
          <w:rFonts w:ascii="Tahoma" w:hAnsi="Tahoma" w:cs="Tahoma"/>
        </w:rPr>
        <w:t>Loránd</w:t>
      </w:r>
      <w:proofErr w:type="spellEnd"/>
      <w:r w:rsidRPr="00FA3E97">
        <w:rPr>
          <w:rFonts w:ascii="Tahoma" w:hAnsi="Tahoma" w:cs="Tahoma"/>
        </w:rPr>
        <w:t xml:space="preserve"> University, Budapest and PhD from the University of Ulster, Coleraine, United Kingdom. </w:t>
      </w:r>
      <w:r>
        <w:rPr>
          <w:rFonts w:ascii="Tahoma" w:hAnsi="Tahoma" w:cs="Tahoma"/>
        </w:rPr>
        <w:t xml:space="preserve">He graduated as biologist, and later studied international relations and public administration at postgrad level. </w:t>
      </w:r>
      <w:r w:rsidR="0047710E">
        <w:rPr>
          <w:rFonts w:ascii="Tahoma" w:hAnsi="Tahoma" w:cs="Tahoma"/>
        </w:rPr>
        <w:t>He took up duties with PPKE in 1996 as associate professor, when he set up the Department for Environment S</w:t>
      </w:r>
      <w:r w:rsidR="0047710E" w:rsidRPr="00FA3E97">
        <w:rPr>
          <w:rFonts w:ascii="Tahoma" w:hAnsi="Tahoma" w:cs="Tahoma"/>
        </w:rPr>
        <w:t>tudies</w:t>
      </w:r>
      <w:r w:rsidR="0047710E">
        <w:rPr>
          <w:rFonts w:ascii="Tahoma" w:hAnsi="Tahoma" w:cs="Tahoma"/>
        </w:rPr>
        <w:t xml:space="preserve"> </w:t>
      </w:r>
      <w:r w:rsidR="0047710E" w:rsidRPr="00FA3E97">
        <w:rPr>
          <w:rFonts w:ascii="Tahoma" w:hAnsi="Tahoma" w:cs="Tahoma"/>
        </w:rPr>
        <w:t>(</w:t>
      </w:r>
      <w:r w:rsidR="0047710E">
        <w:rPr>
          <w:rFonts w:ascii="Tahoma" w:hAnsi="Tahoma" w:cs="Tahoma"/>
        </w:rPr>
        <w:t xml:space="preserve">now </w:t>
      </w:r>
      <w:r w:rsidR="0047710E" w:rsidRPr="00FA3E97">
        <w:rPr>
          <w:rFonts w:ascii="Tahoma" w:hAnsi="Tahoma" w:cs="Tahoma"/>
        </w:rPr>
        <w:t>Department for Environmental Law and Competition Law</w:t>
      </w:r>
      <w:proofErr w:type="gramStart"/>
      <w:r w:rsidR="0047710E" w:rsidRPr="00FA3E97">
        <w:rPr>
          <w:rFonts w:ascii="Tahoma" w:hAnsi="Tahoma" w:cs="Tahoma"/>
        </w:rPr>
        <w:t>)  at</w:t>
      </w:r>
      <w:proofErr w:type="gramEnd"/>
      <w:r w:rsidR="0047710E" w:rsidRPr="00FA3E97">
        <w:rPr>
          <w:rFonts w:ascii="Tahoma" w:hAnsi="Tahoma" w:cs="Tahoma"/>
        </w:rPr>
        <w:t xml:space="preserve"> th</w:t>
      </w:r>
      <w:r w:rsidR="0047710E">
        <w:rPr>
          <w:rFonts w:ascii="Tahoma" w:hAnsi="Tahoma" w:cs="Tahoma"/>
        </w:rPr>
        <w:t xml:space="preserve">e Catholic University in Budapest. </w:t>
      </w:r>
    </w:p>
    <w:p w14:paraId="74ED2CB8" w14:textId="4EB65DE4" w:rsidR="00614F5B" w:rsidRPr="00FA3E97" w:rsidRDefault="007D6364" w:rsidP="00614F5B">
      <w:pPr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Between 2018-2020 Janos Zlinszky</w:t>
      </w:r>
      <w:proofErr w:type="gramEnd"/>
      <w:r>
        <w:rPr>
          <w:rFonts w:ascii="Tahoma" w:hAnsi="Tahoma" w:cs="Tahoma"/>
        </w:rPr>
        <w:t xml:space="preserve"> served as European Parliament Delegate Member of the Management Board and the Bureau of the European Environment Agency (EEA).  </w:t>
      </w:r>
      <w:r w:rsidR="00614F5B" w:rsidRPr="00FA3E97">
        <w:rPr>
          <w:rFonts w:ascii="Tahoma" w:hAnsi="Tahoma" w:cs="Tahoma"/>
        </w:rPr>
        <w:t>He is former Head of Department for Strategy and Research in the Office of the Parliamentary Commissioner for Future Generations (2008-12)</w:t>
      </w:r>
      <w:r w:rsidR="00614F5B">
        <w:rPr>
          <w:rFonts w:ascii="Tahoma" w:hAnsi="Tahoma" w:cs="Tahoma"/>
        </w:rPr>
        <w:t>, Hungary</w:t>
      </w:r>
      <w:r w:rsidR="00614F5B" w:rsidRPr="00FA3E97">
        <w:rPr>
          <w:rFonts w:ascii="Tahoma" w:hAnsi="Tahoma" w:cs="Tahoma"/>
        </w:rPr>
        <w:t xml:space="preserve">. During the </w:t>
      </w:r>
      <w:r w:rsidR="0047710E">
        <w:rPr>
          <w:rFonts w:ascii="Tahoma" w:hAnsi="Tahoma" w:cs="Tahoma"/>
        </w:rPr>
        <w:t>2011</w:t>
      </w:r>
      <w:r w:rsidR="00614F5B">
        <w:rPr>
          <w:rFonts w:ascii="Tahoma" w:hAnsi="Tahoma" w:cs="Tahoma"/>
        </w:rPr>
        <w:t xml:space="preserve"> EU Presidency of Hungary,</w:t>
      </w:r>
      <w:r w:rsidR="0047710E">
        <w:rPr>
          <w:rFonts w:ascii="Tahoma" w:hAnsi="Tahoma" w:cs="Tahoma"/>
        </w:rPr>
        <w:t xml:space="preserve"> he</w:t>
      </w:r>
      <w:r w:rsidR="00614F5B" w:rsidRPr="00FA3E97">
        <w:rPr>
          <w:rFonts w:ascii="Tahoma" w:hAnsi="Tahoma" w:cs="Tahoma"/>
        </w:rPr>
        <w:t xml:space="preserve"> was chair and vice chair to the two EU </w:t>
      </w:r>
      <w:r w:rsidR="00614F5B">
        <w:rPr>
          <w:rFonts w:ascii="Tahoma" w:hAnsi="Tahoma" w:cs="Tahoma"/>
        </w:rPr>
        <w:t xml:space="preserve">Council </w:t>
      </w:r>
      <w:r w:rsidR="00614F5B" w:rsidRPr="00FA3E97">
        <w:rPr>
          <w:rFonts w:ascii="Tahoma" w:hAnsi="Tahoma" w:cs="Tahoma"/>
        </w:rPr>
        <w:t xml:space="preserve">international environmental policy </w:t>
      </w:r>
      <w:proofErr w:type="spellStart"/>
      <w:r w:rsidR="00614F5B" w:rsidRPr="00FA3E97">
        <w:rPr>
          <w:rFonts w:ascii="Tahoma" w:hAnsi="Tahoma" w:cs="Tahoma"/>
        </w:rPr>
        <w:t>committeees</w:t>
      </w:r>
      <w:proofErr w:type="spellEnd"/>
      <w:r w:rsidR="00614F5B" w:rsidRPr="00FA3E97">
        <w:rPr>
          <w:rFonts w:ascii="Tahoma" w:hAnsi="Tahoma" w:cs="Tahoma"/>
        </w:rPr>
        <w:t xml:space="preserve"> (WPIEI Horizontal and Global). He also served as Senior Adviser for Environme</w:t>
      </w:r>
      <w:r w:rsidR="00614F5B">
        <w:rPr>
          <w:rFonts w:ascii="Tahoma" w:hAnsi="Tahoma" w:cs="Tahoma"/>
        </w:rPr>
        <w:t xml:space="preserve">ntal Policy to HE </w:t>
      </w:r>
      <w:r w:rsidR="0047710E">
        <w:rPr>
          <w:rFonts w:ascii="Tahoma" w:hAnsi="Tahoma" w:cs="Tahoma"/>
        </w:rPr>
        <w:t xml:space="preserve">Prof. </w:t>
      </w:r>
      <w:proofErr w:type="spellStart"/>
      <w:r w:rsidR="0047710E">
        <w:rPr>
          <w:rFonts w:ascii="Tahoma" w:hAnsi="Tahoma" w:cs="Tahoma"/>
        </w:rPr>
        <w:t>László</w:t>
      </w:r>
      <w:proofErr w:type="spellEnd"/>
      <w:r w:rsidR="00614F5B">
        <w:rPr>
          <w:rFonts w:ascii="Tahoma" w:hAnsi="Tahoma" w:cs="Tahoma"/>
        </w:rPr>
        <w:t xml:space="preserve"> </w:t>
      </w:r>
      <w:proofErr w:type="spellStart"/>
      <w:r w:rsidR="00614F5B">
        <w:rPr>
          <w:rFonts w:ascii="Tahoma" w:hAnsi="Tahoma" w:cs="Tahoma"/>
        </w:rPr>
        <w:t>Sólyom</w:t>
      </w:r>
      <w:proofErr w:type="spellEnd"/>
      <w:r w:rsidR="00614F5B">
        <w:rPr>
          <w:rFonts w:ascii="Tahoma" w:hAnsi="Tahoma" w:cs="Tahoma"/>
        </w:rPr>
        <w:t>, the “Green President” of</w:t>
      </w:r>
      <w:r w:rsidR="00614F5B" w:rsidRPr="00FA3E97">
        <w:rPr>
          <w:rFonts w:ascii="Tahoma" w:hAnsi="Tahoma" w:cs="Tahoma"/>
        </w:rPr>
        <w:t xml:space="preserve"> Hungary (2006-10).</w:t>
      </w:r>
      <w:r w:rsidR="0047710E">
        <w:rPr>
          <w:rFonts w:ascii="Tahoma" w:hAnsi="Tahoma" w:cs="Tahoma"/>
        </w:rPr>
        <w:t xml:space="preserve"> During the development of the UN Sustainable Development Goals in 2014, he served </w:t>
      </w:r>
      <w:r>
        <w:rPr>
          <w:rFonts w:ascii="Tahoma" w:hAnsi="Tahoma" w:cs="Tahoma"/>
        </w:rPr>
        <w:t xml:space="preserve">in New York </w:t>
      </w:r>
      <w:r w:rsidR="0047710E">
        <w:rPr>
          <w:rFonts w:ascii="Tahoma" w:hAnsi="Tahoma" w:cs="Tahoma"/>
        </w:rPr>
        <w:t xml:space="preserve">as senior scientific adviser for the Co-Chair of the UN Open Working Group. </w:t>
      </w:r>
    </w:p>
    <w:p w14:paraId="37BC6EDA" w14:textId="2EF99886" w:rsidR="00614F5B" w:rsidRDefault="00614F5B" w:rsidP="00614F5B">
      <w:pPr>
        <w:jc w:val="both"/>
        <w:rPr>
          <w:rFonts w:ascii="Tahoma" w:hAnsi="Tahoma" w:cs="Tahoma"/>
        </w:rPr>
      </w:pPr>
      <w:r w:rsidRPr="00FA3E97">
        <w:rPr>
          <w:rFonts w:ascii="Tahoma" w:hAnsi="Tahoma" w:cs="Tahoma"/>
        </w:rPr>
        <w:t xml:space="preserve">In 2003, he was working with the École Supérieure de Commerce </w:t>
      </w:r>
      <w:proofErr w:type="gramStart"/>
      <w:r w:rsidRPr="00FA3E97">
        <w:rPr>
          <w:rFonts w:ascii="Tahoma" w:hAnsi="Tahoma" w:cs="Tahoma"/>
        </w:rPr>
        <w:t>et</w:t>
      </w:r>
      <w:proofErr w:type="gramEnd"/>
      <w:r w:rsidRPr="00FA3E97">
        <w:rPr>
          <w:rFonts w:ascii="Tahoma" w:hAnsi="Tahoma" w:cs="Tahoma"/>
        </w:rPr>
        <w:t xml:space="preserve"> de Management (ESCEM, France) as a Visiting Professor where he designed and taught a course in Sustainable Development. His prior teaching and research includes work at Carleton University, Ottawa, a fellowship with Cambridge University, as well as talks for LEAD International, and Salzburg Seminars. </w:t>
      </w:r>
      <w:r w:rsidR="0047710E">
        <w:rPr>
          <w:rFonts w:ascii="Tahoma" w:hAnsi="Tahoma" w:cs="Tahoma"/>
        </w:rPr>
        <w:t xml:space="preserve"> </w:t>
      </w:r>
      <w:r w:rsidRPr="00FA3E97">
        <w:rPr>
          <w:rFonts w:ascii="Tahoma" w:hAnsi="Tahoma" w:cs="Tahoma"/>
        </w:rPr>
        <w:t xml:space="preserve">Having served the Regional </w:t>
      </w:r>
      <w:r w:rsidR="0047710E">
        <w:rPr>
          <w:rFonts w:ascii="Tahoma" w:hAnsi="Tahoma" w:cs="Tahoma"/>
        </w:rPr>
        <w:t xml:space="preserve">Environmental </w:t>
      </w:r>
      <w:proofErr w:type="spellStart"/>
      <w:r w:rsidRPr="00FA3E97">
        <w:rPr>
          <w:rFonts w:ascii="Tahoma" w:hAnsi="Tahoma" w:cs="Tahoma"/>
        </w:rPr>
        <w:t>Center</w:t>
      </w:r>
      <w:proofErr w:type="spellEnd"/>
      <w:r w:rsidR="0047710E">
        <w:rPr>
          <w:rFonts w:ascii="Tahoma" w:hAnsi="Tahoma" w:cs="Tahoma"/>
        </w:rPr>
        <w:t xml:space="preserve"> (REC)</w:t>
      </w:r>
      <w:r w:rsidRPr="00FA3E97">
        <w:rPr>
          <w:rFonts w:ascii="Tahoma" w:hAnsi="Tahoma" w:cs="Tahoma"/>
        </w:rPr>
        <w:t xml:space="preserve"> in </w:t>
      </w:r>
      <w:r>
        <w:rPr>
          <w:rFonts w:ascii="Tahoma" w:hAnsi="Tahoma" w:cs="Tahoma"/>
        </w:rPr>
        <w:t xml:space="preserve">different senior positions </w:t>
      </w:r>
      <w:proofErr w:type="gramStart"/>
      <w:r>
        <w:rPr>
          <w:rFonts w:ascii="Tahoma" w:hAnsi="Tahoma" w:cs="Tahoma"/>
        </w:rPr>
        <w:t>between 1993-2017,</w:t>
      </w:r>
      <w:proofErr w:type="gramEnd"/>
      <w:r>
        <w:rPr>
          <w:rFonts w:ascii="Tahoma" w:hAnsi="Tahoma" w:cs="Tahoma"/>
        </w:rPr>
        <w:t xml:space="preserve"> János Zlinszky left from the </w:t>
      </w:r>
      <w:r w:rsidR="0047710E">
        <w:rPr>
          <w:rFonts w:ascii="Tahoma" w:hAnsi="Tahoma" w:cs="Tahoma"/>
        </w:rPr>
        <w:t xml:space="preserve">(part-time) </w:t>
      </w:r>
      <w:r>
        <w:rPr>
          <w:rFonts w:ascii="Tahoma" w:hAnsi="Tahoma" w:cs="Tahoma"/>
        </w:rPr>
        <w:t>position of</w:t>
      </w:r>
      <w:r w:rsidRPr="00FA3E97">
        <w:rPr>
          <w:rFonts w:ascii="Tahoma" w:hAnsi="Tahoma" w:cs="Tahoma"/>
        </w:rPr>
        <w:t xml:space="preserve"> Director of the Sustainable Development Academy of the </w:t>
      </w:r>
      <w:r w:rsidR="00DF51C6">
        <w:rPr>
          <w:rFonts w:ascii="Tahoma" w:hAnsi="Tahoma" w:cs="Tahoma"/>
        </w:rPr>
        <w:t>REC</w:t>
      </w:r>
      <w:r w:rsidRPr="00FA3E97">
        <w:rPr>
          <w:rFonts w:ascii="Tahoma" w:hAnsi="Tahoma" w:cs="Tahoma"/>
        </w:rPr>
        <w:t xml:space="preserve">. </w:t>
      </w:r>
    </w:p>
    <w:sectPr w:rsidR="00614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0F"/>
    <w:rsid w:val="000B233B"/>
    <w:rsid w:val="000B2F40"/>
    <w:rsid w:val="0015270F"/>
    <w:rsid w:val="00152857"/>
    <w:rsid w:val="001D7DE8"/>
    <w:rsid w:val="0024386C"/>
    <w:rsid w:val="00245A86"/>
    <w:rsid w:val="004355D9"/>
    <w:rsid w:val="0047710E"/>
    <w:rsid w:val="00506402"/>
    <w:rsid w:val="00526033"/>
    <w:rsid w:val="005423F1"/>
    <w:rsid w:val="00614F5B"/>
    <w:rsid w:val="007D6364"/>
    <w:rsid w:val="009613CE"/>
    <w:rsid w:val="00A07878"/>
    <w:rsid w:val="00A307BA"/>
    <w:rsid w:val="00A4751E"/>
    <w:rsid w:val="00BC0DCE"/>
    <w:rsid w:val="00D04792"/>
    <w:rsid w:val="00D45875"/>
    <w:rsid w:val="00DF51C6"/>
    <w:rsid w:val="00FF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BEE8"/>
  <w15:chartTrackingRefBased/>
  <w15:docId w15:val="{64984986-5331-4E23-84BA-2394161C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1527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15270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lWeb">
    <w:name w:val="Normal (Web)"/>
    <w:basedOn w:val="Norml"/>
    <w:uiPriority w:val="99"/>
    <w:semiHidden/>
    <w:unhideWhenUsed/>
    <w:rsid w:val="00152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iperhivatkozs">
    <w:name w:val="Hyperlink"/>
    <w:basedOn w:val="Bekezdsalapbettpusa"/>
    <w:uiPriority w:val="99"/>
    <w:semiHidden/>
    <w:unhideWhenUsed/>
    <w:rsid w:val="005423F1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Kiemels2">
    <w:name w:val="Strong"/>
    <w:basedOn w:val="Bekezdsalapbettpusa"/>
    <w:uiPriority w:val="22"/>
    <w:qFormat/>
    <w:rsid w:val="001D7DE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4386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386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4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0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0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75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2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64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0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0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2145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Environment Agency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Ostariz</dc:creator>
  <cp:keywords/>
  <dc:description/>
  <cp:lastModifiedBy>Baranyi Krisztina</cp:lastModifiedBy>
  <cp:revision>2</cp:revision>
  <dcterms:created xsi:type="dcterms:W3CDTF">2021-05-10T09:37:00Z</dcterms:created>
  <dcterms:modified xsi:type="dcterms:W3CDTF">2021-05-10T09:37:00Z</dcterms:modified>
</cp:coreProperties>
</file>