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BC31" w14:textId="0AEAB6BA" w:rsidR="00800B15" w:rsidRDefault="00800B15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PPKE Doktorandusz Önkormányzat Választás</w:t>
      </w:r>
    </w:p>
    <w:p w14:paraId="1B593FD8" w14:textId="05FAC031" w:rsidR="00800B15" w:rsidRDefault="00580F61" w:rsidP="00800B15">
      <w:pPr>
        <w:spacing w:afterLines="120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Jog- és Államtudományi </w:t>
      </w:r>
      <w:r w:rsidRPr="00580F61">
        <w:rPr>
          <w:rFonts w:ascii="Times New Roman" w:hAnsi="Times New Roman" w:cs="Times New Roman"/>
          <w:sz w:val="24"/>
          <w:szCs w:val="24"/>
        </w:rPr>
        <w:t xml:space="preserve">Doktori Iskola </w:t>
      </w:r>
    </w:p>
    <w:p w14:paraId="66456155" w14:textId="77777777" w:rsidR="00800B15" w:rsidRDefault="00800B15" w:rsidP="00800B15">
      <w:pPr>
        <w:spacing w:afterLines="120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1F176" w14:textId="3AE4600B" w:rsidR="00176EB9" w:rsidRPr="00B657A7" w:rsidRDefault="00C953BC" w:rsidP="00800B15">
      <w:pPr>
        <w:spacing w:afterLines="120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7A7">
        <w:rPr>
          <w:rFonts w:ascii="Times New Roman" w:hAnsi="Times New Roman" w:cs="Times New Roman"/>
          <w:b/>
          <w:bCs/>
          <w:sz w:val="24"/>
          <w:szCs w:val="24"/>
        </w:rPr>
        <w:t xml:space="preserve">Tisztelt </w:t>
      </w:r>
      <w:r w:rsidR="00E76B9B">
        <w:rPr>
          <w:rFonts w:ascii="Times New Roman" w:hAnsi="Times New Roman" w:cs="Times New Roman"/>
          <w:b/>
          <w:bCs/>
          <w:sz w:val="24"/>
          <w:szCs w:val="24"/>
        </w:rPr>
        <w:t xml:space="preserve">Doktorandusz </w:t>
      </w:r>
      <w:r w:rsidRPr="00B657A7">
        <w:rPr>
          <w:rFonts w:ascii="Times New Roman" w:hAnsi="Times New Roman" w:cs="Times New Roman"/>
          <w:b/>
          <w:bCs/>
          <w:sz w:val="24"/>
          <w:szCs w:val="24"/>
        </w:rPr>
        <w:t>Hallgató!</w:t>
      </w:r>
    </w:p>
    <w:p w14:paraId="5140F7F1" w14:textId="57E62239" w:rsidR="00B657A7" w:rsidRDefault="00C953BC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26">
        <w:rPr>
          <w:rFonts w:ascii="Times New Roman" w:hAnsi="Times New Roman" w:cs="Times New Roman"/>
          <w:sz w:val="24"/>
          <w:szCs w:val="24"/>
        </w:rPr>
        <w:t>A</w:t>
      </w:r>
      <w:r w:rsidR="00B657A7">
        <w:rPr>
          <w:rFonts w:ascii="Times New Roman" w:hAnsi="Times New Roman" w:cs="Times New Roman"/>
          <w:sz w:val="24"/>
          <w:szCs w:val="24"/>
        </w:rPr>
        <w:t xml:space="preserve"> PPKE</w:t>
      </w:r>
      <w:r w:rsidR="00E76B9B">
        <w:rPr>
          <w:rFonts w:ascii="Times New Roman" w:hAnsi="Times New Roman" w:cs="Times New Roman"/>
          <w:sz w:val="24"/>
          <w:szCs w:val="24"/>
        </w:rPr>
        <w:t xml:space="preserve"> Egyetemi Doktorandusz Önkormányzat</w:t>
      </w:r>
      <w:r w:rsidR="00B657A7">
        <w:rPr>
          <w:rFonts w:ascii="Times New Roman" w:hAnsi="Times New Roman" w:cs="Times New Roman"/>
          <w:sz w:val="24"/>
          <w:szCs w:val="24"/>
        </w:rPr>
        <w:t xml:space="preserve"> választása 2021. </w:t>
      </w:r>
      <w:r w:rsidR="00E76B9B">
        <w:rPr>
          <w:rFonts w:ascii="Times New Roman" w:hAnsi="Times New Roman" w:cs="Times New Roman"/>
          <w:sz w:val="24"/>
          <w:szCs w:val="24"/>
        </w:rPr>
        <w:t>március</w:t>
      </w:r>
      <w:r w:rsidR="00B657A7">
        <w:rPr>
          <w:rFonts w:ascii="Times New Roman" w:hAnsi="Times New Roman" w:cs="Times New Roman"/>
          <w:sz w:val="24"/>
          <w:szCs w:val="24"/>
        </w:rPr>
        <w:t xml:space="preserve"> </w:t>
      </w:r>
      <w:r w:rsidR="00140865">
        <w:rPr>
          <w:rFonts w:ascii="Times New Roman" w:hAnsi="Times New Roman" w:cs="Times New Roman"/>
          <w:sz w:val="24"/>
          <w:szCs w:val="24"/>
        </w:rPr>
        <w:t>11</w:t>
      </w:r>
      <w:r w:rsidR="00B657A7">
        <w:rPr>
          <w:rFonts w:ascii="Times New Roman" w:hAnsi="Times New Roman" w:cs="Times New Roman"/>
          <w:sz w:val="24"/>
          <w:szCs w:val="24"/>
        </w:rPr>
        <w:t>-</w:t>
      </w:r>
      <w:r w:rsidR="00E76B9B">
        <w:rPr>
          <w:rFonts w:ascii="Times New Roman" w:hAnsi="Times New Roman" w:cs="Times New Roman"/>
          <w:sz w:val="24"/>
          <w:szCs w:val="24"/>
        </w:rPr>
        <w:t>1</w:t>
      </w:r>
      <w:r w:rsidR="00140865">
        <w:rPr>
          <w:rFonts w:ascii="Times New Roman" w:hAnsi="Times New Roman" w:cs="Times New Roman"/>
          <w:sz w:val="24"/>
          <w:szCs w:val="24"/>
        </w:rPr>
        <w:t>7</w:t>
      </w:r>
      <w:r w:rsidR="00B657A7">
        <w:rPr>
          <w:rFonts w:ascii="Times New Roman" w:hAnsi="Times New Roman" w:cs="Times New Roman"/>
          <w:sz w:val="24"/>
          <w:szCs w:val="24"/>
        </w:rPr>
        <w:t>. között zajlik.</w:t>
      </w:r>
    </w:p>
    <w:p w14:paraId="6DF9176D" w14:textId="59288F20" w:rsidR="00C953BC" w:rsidRDefault="00012226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53BC" w:rsidRPr="003C0726">
        <w:rPr>
          <w:rFonts w:ascii="Times New Roman" w:hAnsi="Times New Roman" w:cs="Times New Roman"/>
          <w:sz w:val="24"/>
          <w:szCs w:val="24"/>
        </w:rPr>
        <w:t xml:space="preserve"> </w:t>
      </w:r>
      <w:r w:rsidR="00C953BC" w:rsidRPr="00012226">
        <w:rPr>
          <w:rFonts w:ascii="Times New Roman" w:hAnsi="Times New Roman" w:cs="Times New Roman"/>
          <w:i/>
          <w:iCs/>
          <w:sz w:val="24"/>
          <w:szCs w:val="24"/>
        </w:rPr>
        <w:t xml:space="preserve">PPKE </w:t>
      </w:r>
      <w:r w:rsidR="00E76B9B">
        <w:rPr>
          <w:rFonts w:ascii="Times New Roman" w:hAnsi="Times New Roman" w:cs="Times New Roman"/>
          <w:i/>
          <w:iCs/>
          <w:sz w:val="24"/>
          <w:szCs w:val="24"/>
        </w:rPr>
        <w:t xml:space="preserve">EDÖK </w:t>
      </w:r>
      <w:r w:rsidR="00C953BC" w:rsidRPr="00012226">
        <w:rPr>
          <w:rFonts w:ascii="Times New Roman" w:hAnsi="Times New Roman" w:cs="Times New Roman"/>
          <w:i/>
          <w:iCs/>
          <w:sz w:val="24"/>
          <w:szCs w:val="24"/>
        </w:rPr>
        <w:t xml:space="preserve">Alapszabályának </w:t>
      </w:r>
      <w:r w:rsidR="00140865">
        <w:rPr>
          <w:rFonts w:ascii="Times New Roman" w:hAnsi="Times New Roman" w:cs="Times New Roman"/>
          <w:i/>
          <w:iCs/>
          <w:sz w:val="24"/>
          <w:szCs w:val="24"/>
        </w:rPr>
        <w:t>és a Választási Hirdetmény</w:t>
      </w:r>
      <w:r w:rsidR="00C953BC" w:rsidRPr="003C0726">
        <w:rPr>
          <w:rFonts w:ascii="Times New Roman" w:hAnsi="Times New Roman" w:cs="Times New Roman"/>
          <w:sz w:val="24"/>
          <w:szCs w:val="24"/>
        </w:rPr>
        <w:t xml:space="preserve"> értelmében</w:t>
      </w:r>
      <w:r w:rsidR="00140865">
        <w:rPr>
          <w:rFonts w:ascii="Times New Roman" w:hAnsi="Times New Roman" w:cs="Times New Roman"/>
          <w:sz w:val="24"/>
          <w:szCs w:val="24"/>
        </w:rPr>
        <w:t xml:space="preserve"> minden a DI minden aktív státuszú hallgatója </w:t>
      </w:r>
      <w:r w:rsidR="00C953BC" w:rsidRPr="003C0726">
        <w:rPr>
          <w:rFonts w:ascii="Times New Roman" w:hAnsi="Times New Roman" w:cs="Times New Roman"/>
          <w:sz w:val="24"/>
          <w:szCs w:val="24"/>
        </w:rPr>
        <w:t>gyakorolhatja</w:t>
      </w:r>
      <w:r w:rsidR="00140865">
        <w:rPr>
          <w:rFonts w:ascii="Times New Roman" w:hAnsi="Times New Roman" w:cs="Times New Roman"/>
          <w:sz w:val="24"/>
          <w:szCs w:val="24"/>
        </w:rPr>
        <w:t xml:space="preserve"> választási jogát.</w:t>
      </w:r>
      <w:r w:rsidR="00222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0C23" w14:textId="4F5189F2" w:rsidR="00140865" w:rsidRPr="003C0726" w:rsidRDefault="00140865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Választást elektronikus formában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Neptun-Unipoll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tartjuk. A választási űrlap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bejelentkezést követően az „Ügyintézés” menü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Kérdővek</w:t>
      </w:r>
      <w:proofErr w:type="spellEnd"/>
      <w:r>
        <w:rPr>
          <w:rFonts w:ascii="Times New Roman" w:hAnsi="Times New Roman" w:cs="Times New Roman"/>
          <w:sz w:val="24"/>
          <w:szCs w:val="24"/>
        </w:rPr>
        <w:t>” pontja alatt érhető el.</w:t>
      </w:r>
    </w:p>
    <w:p w14:paraId="0804AF74" w14:textId="3F7586B2" w:rsidR="00C953BC" w:rsidRDefault="003C0726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26">
        <w:rPr>
          <w:rFonts w:ascii="Times New Roman" w:hAnsi="Times New Roman" w:cs="Times New Roman"/>
          <w:sz w:val="24"/>
          <w:szCs w:val="24"/>
        </w:rPr>
        <w:t>Tájékoztatjuk, hogy a</w:t>
      </w:r>
      <w:r w:rsidR="00B657A7">
        <w:rPr>
          <w:rFonts w:ascii="Times New Roman" w:hAnsi="Times New Roman" w:cs="Times New Roman"/>
          <w:sz w:val="24"/>
          <w:szCs w:val="24"/>
        </w:rPr>
        <w:t xml:space="preserve"> kérdőív kitöltése</w:t>
      </w:r>
      <w:r w:rsidR="00C953BC" w:rsidRPr="003C0726">
        <w:rPr>
          <w:rFonts w:ascii="Times New Roman" w:hAnsi="Times New Roman" w:cs="Times New Roman"/>
          <w:sz w:val="24"/>
          <w:szCs w:val="24"/>
        </w:rPr>
        <w:t xml:space="preserve"> során </w:t>
      </w:r>
      <w:r w:rsidR="00E76B9B">
        <w:rPr>
          <w:rFonts w:ascii="Times New Roman" w:hAnsi="Times New Roman" w:cs="Times New Roman"/>
          <w:sz w:val="24"/>
          <w:szCs w:val="24"/>
        </w:rPr>
        <w:t>egy</w:t>
      </w:r>
      <w:r w:rsidR="00C953BC" w:rsidRPr="003C0726">
        <w:rPr>
          <w:rFonts w:ascii="Times New Roman" w:hAnsi="Times New Roman" w:cs="Times New Roman"/>
          <w:sz w:val="24"/>
          <w:szCs w:val="24"/>
        </w:rPr>
        <w:t xml:space="preserve"> főre adható le szavaza</w:t>
      </w:r>
      <w:r w:rsidR="00140865">
        <w:rPr>
          <w:rFonts w:ascii="Times New Roman" w:hAnsi="Times New Roman" w:cs="Times New Roman"/>
          <w:sz w:val="24"/>
          <w:szCs w:val="24"/>
        </w:rPr>
        <w:t>t és e</w:t>
      </w:r>
      <w:r w:rsidRPr="003C0726">
        <w:rPr>
          <w:rFonts w:ascii="Times New Roman" w:hAnsi="Times New Roman" w:cs="Times New Roman"/>
          <w:sz w:val="24"/>
          <w:szCs w:val="24"/>
        </w:rPr>
        <w:t xml:space="preserve">gy </w:t>
      </w:r>
      <w:r w:rsidR="00E76B9B">
        <w:rPr>
          <w:rFonts w:ascii="Times New Roman" w:hAnsi="Times New Roman" w:cs="Times New Roman"/>
          <w:sz w:val="24"/>
          <w:szCs w:val="24"/>
        </w:rPr>
        <w:t xml:space="preserve">doktorandusz </w:t>
      </w:r>
      <w:r w:rsidRPr="003C0726">
        <w:rPr>
          <w:rFonts w:ascii="Times New Roman" w:hAnsi="Times New Roman" w:cs="Times New Roman"/>
          <w:sz w:val="24"/>
          <w:szCs w:val="24"/>
        </w:rPr>
        <w:t>hallgató egy alkalommal töltheti ki a kérdőívet.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54AA1" w14:textId="18237FD9" w:rsidR="00580F61" w:rsidRDefault="003C0726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6B9B">
        <w:rPr>
          <w:rFonts w:ascii="Times New Roman" w:hAnsi="Times New Roman" w:cs="Times New Roman"/>
          <w:sz w:val="24"/>
          <w:szCs w:val="24"/>
        </w:rPr>
        <w:t xml:space="preserve"> válaszható</w:t>
      </w:r>
      <w:r>
        <w:rPr>
          <w:rFonts w:ascii="Times New Roman" w:hAnsi="Times New Roman" w:cs="Times New Roman"/>
          <w:sz w:val="24"/>
          <w:szCs w:val="24"/>
        </w:rPr>
        <w:t xml:space="preserve"> jelöltek részletes bemutatkozás</w:t>
      </w:r>
      <w:r w:rsidR="00D24BFE">
        <w:rPr>
          <w:rFonts w:ascii="Times New Roman" w:hAnsi="Times New Roman" w:cs="Times New Roman"/>
          <w:sz w:val="24"/>
          <w:szCs w:val="24"/>
        </w:rPr>
        <w:t>a</w:t>
      </w:r>
      <w:bookmarkStart w:id="0" w:name="_Hlk58888452"/>
      <w:r w:rsidR="00E76B9B">
        <w:rPr>
          <w:rFonts w:ascii="Times New Roman" w:hAnsi="Times New Roman" w:cs="Times New Roman"/>
          <w:sz w:val="24"/>
          <w:szCs w:val="24"/>
        </w:rPr>
        <w:t xml:space="preserve"> az Ön Doktori Iskolájának </w:t>
      </w:r>
      <w:r w:rsidR="00580F61">
        <w:rPr>
          <w:rFonts w:ascii="Times New Roman" w:hAnsi="Times New Roman" w:cs="Times New Roman"/>
          <w:sz w:val="24"/>
          <w:szCs w:val="24"/>
        </w:rPr>
        <w:t>honlapján</w:t>
      </w:r>
      <w:r w:rsidR="00580F61" w:rsidRPr="00580F61">
        <w:rPr>
          <w:rFonts w:ascii="Times New Roman" w:hAnsi="Times New Roman" w:cs="Times New Roman"/>
          <w:sz w:val="24"/>
          <w:szCs w:val="24"/>
        </w:rPr>
        <w:t xml:space="preserve"> </w:t>
      </w:r>
      <w:r w:rsidR="00580F61">
        <w:rPr>
          <w:rFonts w:ascii="Times New Roman" w:hAnsi="Times New Roman" w:cs="Times New Roman"/>
          <w:sz w:val="24"/>
          <w:szCs w:val="24"/>
        </w:rPr>
        <w:t>érhető el</w:t>
      </w:r>
      <w:r w:rsidR="00580F61">
        <w:rPr>
          <w:rFonts w:ascii="Times New Roman" w:hAnsi="Times New Roman" w:cs="Times New Roman"/>
          <w:sz w:val="24"/>
          <w:szCs w:val="24"/>
        </w:rPr>
        <w:t>:</w:t>
      </w:r>
    </w:p>
    <w:p w14:paraId="14AC8FB6" w14:textId="15423EF0" w:rsidR="00580F61" w:rsidRDefault="00580F61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38CD">
          <w:rPr>
            <w:rStyle w:val="Hiperhivatkozs"/>
            <w:rFonts w:ascii="Times New Roman" w:hAnsi="Times New Roman" w:cs="Times New Roman"/>
            <w:sz w:val="24"/>
            <w:szCs w:val="24"/>
          </w:rPr>
          <w:t>https://jak.ppke.hu/jog-es-allamtudomanyi-doktori-iskola/kepzes-es-adminisztracio/palyazat</w:t>
        </w:r>
      </w:hyperlink>
    </w:p>
    <w:p w14:paraId="1E40569C" w14:textId="75863E3B" w:rsidR="00A63F54" w:rsidRPr="00580F61" w:rsidRDefault="00A63F54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BACA2EA" w14:textId="43934EB3" w:rsidR="00B657A7" w:rsidRDefault="00E871A6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6B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álasztással kapcsolatos észrevételeket, panaszokat kérjük a</w:t>
      </w:r>
      <w:r w:rsidR="00A63F54">
        <w:rPr>
          <w:rFonts w:ascii="Times New Roman" w:hAnsi="Times New Roman" w:cs="Times New Roman"/>
          <w:sz w:val="24"/>
          <w:szCs w:val="24"/>
        </w:rPr>
        <w:t xml:space="preserve"> </w:t>
      </w:r>
      <w:r w:rsidR="00E76B9B">
        <w:rPr>
          <w:rFonts w:ascii="Times New Roman" w:hAnsi="Times New Roman" w:cs="Times New Roman"/>
          <w:sz w:val="24"/>
          <w:szCs w:val="24"/>
        </w:rPr>
        <w:t xml:space="preserve">Választási Bizottság Elnökének jelezni a </w:t>
      </w:r>
      <w:hyperlink r:id="rId6" w:history="1">
        <w:r w:rsidR="00E76B9B" w:rsidRPr="0077418A">
          <w:rPr>
            <w:rStyle w:val="Hiperhivatkozs"/>
            <w:rFonts w:ascii="Times New Roman" w:hAnsi="Times New Roman" w:cs="Times New Roman"/>
            <w:sz w:val="24"/>
            <w:szCs w:val="24"/>
          </w:rPr>
          <w:t>tornai.kalman@itk.ppke.hu</w:t>
        </w:r>
      </w:hyperlink>
      <w:r w:rsidR="00E76B9B">
        <w:rPr>
          <w:rFonts w:ascii="Times New Roman" w:hAnsi="Times New Roman" w:cs="Times New Roman"/>
          <w:sz w:val="24"/>
          <w:szCs w:val="24"/>
        </w:rPr>
        <w:t xml:space="preserve"> címen!</w:t>
      </w:r>
    </w:p>
    <w:p w14:paraId="54791B00" w14:textId="77777777" w:rsidR="00011385" w:rsidRDefault="00011385" w:rsidP="00800B15">
      <w:pPr>
        <w:spacing w:afterLines="120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0BC7EB" w14:textId="238E306A" w:rsidR="00800B15" w:rsidRPr="00222AAF" w:rsidRDefault="00800B15" w:rsidP="00800B15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AAF">
        <w:rPr>
          <w:rFonts w:ascii="Times New Roman" w:hAnsi="Times New Roman" w:cs="Times New Roman"/>
          <w:sz w:val="24"/>
          <w:szCs w:val="24"/>
          <w:lang w:val="en-US"/>
        </w:rPr>
        <w:lastRenderedPageBreak/>
        <w:t>PPCU Doctoral Student Association Election</w:t>
      </w:r>
    </w:p>
    <w:p w14:paraId="23014EF3" w14:textId="0F8354C7" w:rsidR="00800B15" w:rsidRPr="00222AAF" w:rsidRDefault="00800B15" w:rsidP="00800B15">
      <w:pPr>
        <w:spacing w:afterLines="120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2AA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 / PROGRAM NAME OF THE DOCTORAL SCHOOL</w:t>
      </w:r>
    </w:p>
    <w:p w14:paraId="43F11DA9" w14:textId="77777777" w:rsidR="00800B15" w:rsidRPr="00222AAF" w:rsidRDefault="00800B15" w:rsidP="00800B15">
      <w:pPr>
        <w:pStyle w:val="NormlWeb"/>
        <w:spacing w:before="0" w:beforeAutospacing="0" w:afterLines="120" w:after="288" w:afterAutospacing="0"/>
        <w:rPr>
          <w:rStyle w:val="Kiemels2"/>
          <w:color w:val="0E101A"/>
          <w:lang w:val="en-US"/>
        </w:rPr>
      </w:pPr>
    </w:p>
    <w:p w14:paraId="2BE5BC82" w14:textId="7FC5022B" w:rsidR="00800B15" w:rsidRPr="00222AAF" w:rsidRDefault="00800B15" w:rsidP="00800B15">
      <w:pPr>
        <w:pStyle w:val="NormlWeb"/>
        <w:spacing w:before="0" w:beforeAutospacing="0" w:afterLines="120" w:after="288" w:afterAutospacing="0"/>
        <w:rPr>
          <w:color w:val="0E101A"/>
          <w:lang w:val="en-US"/>
        </w:rPr>
      </w:pPr>
      <w:r w:rsidRPr="00222AAF">
        <w:rPr>
          <w:rStyle w:val="Kiemels2"/>
          <w:color w:val="0E101A"/>
          <w:lang w:val="en-US"/>
        </w:rPr>
        <w:t>Dear Ph.D. Student!</w:t>
      </w:r>
    </w:p>
    <w:p w14:paraId="0EA9043B" w14:textId="77777777" w:rsid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>The Doctoral Student Association Election at PPCU takes place between March 11-17. 2021.</w:t>
      </w:r>
    </w:p>
    <w:p w14:paraId="3D98A483" w14:textId="1266D93F" w:rsidR="00222AAF" w:rsidRP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>According to the Constitution of the PPKE DSA and the Regulation of the Election, every student bearing “Active” status may exercise their voting rights.</w:t>
      </w:r>
    </w:p>
    <w:p w14:paraId="23EC08D6" w14:textId="77777777" w:rsidR="00222AAF" w:rsidRP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 xml:space="preserve">The Election is organized in an electronic way, in the </w:t>
      </w:r>
      <w:proofErr w:type="spellStart"/>
      <w:r w:rsidRPr="00222AAF">
        <w:rPr>
          <w:color w:val="0E101A"/>
          <w:lang w:val="en-US"/>
        </w:rPr>
        <w:t>Neptun-Unipoll</w:t>
      </w:r>
      <w:proofErr w:type="spellEnd"/>
      <w:r w:rsidRPr="00222AAF">
        <w:rPr>
          <w:color w:val="0E101A"/>
          <w:lang w:val="en-US"/>
        </w:rPr>
        <w:t xml:space="preserve"> system. After signing on the </w:t>
      </w:r>
      <w:proofErr w:type="spellStart"/>
      <w:r w:rsidRPr="00222AAF">
        <w:rPr>
          <w:color w:val="0E101A"/>
          <w:lang w:val="en-US"/>
        </w:rPr>
        <w:t>Neptun</w:t>
      </w:r>
      <w:proofErr w:type="spellEnd"/>
      <w:r w:rsidRPr="00222AAF">
        <w:rPr>
          <w:color w:val="0E101A"/>
          <w:lang w:val="en-US"/>
        </w:rPr>
        <w:t xml:space="preserve"> system, you may access the voting ballot by clicking on the “Administration” menu and then on the “Questionnaire” submenu.</w:t>
      </w:r>
    </w:p>
    <w:p w14:paraId="311BCC04" w14:textId="77777777" w:rsidR="00222AAF" w:rsidRP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>Please note that one vote can be cast when completing the questionnaire. A Ph.D. student can complete the questionnaire once. </w:t>
      </w:r>
    </w:p>
    <w:p w14:paraId="126E79DE" w14:textId="77777777" w:rsidR="00222AAF" w:rsidRP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 xml:space="preserve">A detailed introduction of the candidates can be accessed on the </w:t>
      </w:r>
      <w:r w:rsidRPr="006715EE">
        <w:rPr>
          <w:color w:val="0E101A"/>
          <w:highlight w:val="yellow"/>
          <w:lang w:val="en-US"/>
        </w:rPr>
        <w:t>official sites</w:t>
      </w:r>
      <w:r w:rsidRPr="00222AAF">
        <w:rPr>
          <w:color w:val="0E101A"/>
          <w:lang w:val="en-US"/>
        </w:rPr>
        <w:t xml:space="preserve"> of your Doctoral School.</w:t>
      </w:r>
    </w:p>
    <w:p w14:paraId="3345E6E8" w14:textId="77777777" w:rsidR="00222AAF" w:rsidRPr="00222AAF" w:rsidRDefault="00222AAF" w:rsidP="00222AAF">
      <w:pPr>
        <w:pStyle w:val="NormlWeb"/>
        <w:spacing w:before="240" w:beforeAutospacing="0" w:after="0" w:afterAutospacing="0"/>
        <w:rPr>
          <w:color w:val="0E101A"/>
          <w:lang w:val="en-US"/>
        </w:rPr>
      </w:pPr>
      <w:r w:rsidRPr="00222AAF">
        <w:rPr>
          <w:color w:val="0E101A"/>
          <w:lang w:val="en-US"/>
        </w:rPr>
        <w:t>Please send your comments and complaints related to the DSA Election to the Head of the Electoral Board (</w:t>
      </w:r>
      <w:hyperlink r:id="rId7" w:tgtFrame="_blank" w:history="1">
        <w:r w:rsidRPr="00222AAF">
          <w:rPr>
            <w:rStyle w:val="Hiperhivatkozs"/>
            <w:color w:val="4A6EE0"/>
            <w:lang w:val="en-US"/>
          </w:rPr>
          <w:t>tornai.kalman@itk.ppke.hu</w:t>
        </w:r>
      </w:hyperlink>
      <w:r w:rsidRPr="00222AAF">
        <w:rPr>
          <w:color w:val="0E101A"/>
          <w:lang w:val="en-US"/>
        </w:rPr>
        <w:t>)!</w:t>
      </w:r>
    </w:p>
    <w:p w14:paraId="3A952F72" w14:textId="215E0B95" w:rsidR="00E871A6" w:rsidRPr="003C0726" w:rsidRDefault="00E871A6" w:rsidP="00E87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1A6" w:rsidRPr="003C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zW1NLUwMDQ1NjVR0lEKTi0uzszPAykwrgUACEW5QiwAAAA="/>
  </w:docVars>
  <w:rsids>
    <w:rsidRoot w:val="00C953BC"/>
    <w:rsid w:val="00011385"/>
    <w:rsid w:val="00012226"/>
    <w:rsid w:val="00140865"/>
    <w:rsid w:val="00176EB9"/>
    <w:rsid w:val="00222AAF"/>
    <w:rsid w:val="00280A12"/>
    <w:rsid w:val="003C0726"/>
    <w:rsid w:val="003D4895"/>
    <w:rsid w:val="004F09EA"/>
    <w:rsid w:val="00580F61"/>
    <w:rsid w:val="006715EE"/>
    <w:rsid w:val="00715AAD"/>
    <w:rsid w:val="00800B15"/>
    <w:rsid w:val="00827766"/>
    <w:rsid w:val="00871FCE"/>
    <w:rsid w:val="008B4906"/>
    <w:rsid w:val="00A63F54"/>
    <w:rsid w:val="00B657A7"/>
    <w:rsid w:val="00BC200A"/>
    <w:rsid w:val="00BF2061"/>
    <w:rsid w:val="00C953BC"/>
    <w:rsid w:val="00D24BFE"/>
    <w:rsid w:val="00E76B9B"/>
    <w:rsid w:val="00E871A6"/>
    <w:rsid w:val="00E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543"/>
  <w15:chartTrackingRefBased/>
  <w15:docId w15:val="{85383ED7-F52E-4A0E-9BB4-F37884A9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1A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871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D4895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B9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0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nai.kalman@itk.ppk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nai.kalman@itk.ppke.hu" TargetMode="External"/><Relationship Id="rId5" Type="http://schemas.openxmlformats.org/officeDocument/2006/relationships/hyperlink" Target="https://jak.ppke.hu/jog-es-allamtudomanyi-doktori-iskola/kepzes-es-adminisztracio/palyaz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C23C-5505-4D39-836E-56C5D147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Dallman</dc:creator>
  <cp:keywords/>
  <dc:description/>
  <cp:lastModifiedBy>Szalainé Szikszai Krisztina</cp:lastModifiedBy>
  <cp:revision>2</cp:revision>
  <dcterms:created xsi:type="dcterms:W3CDTF">2021-03-10T06:53:00Z</dcterms:created>
  <dcterms:modified xsi:type="dcterms:W3CDTF">2021-03-10T06:53:00Z</dcterms:modified>
</cp:coreProperties>
</file>