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6C" w:rsidRDefault="00271058"/>
    <w:p w:rsidR="004C73CE" w:rsidRPr="004C73CE" w:rsidRDefault="004C73CE" w:rsidP="00AC0ECE">
      <w:pPr>
        <w:rPr>
          <w:b/>
          <w:bCs/>
          <w:sz w:val="24"/>
          <w:szCs w:val="24"/>
        </w:rPr>
      </w:pPr>
      <w:r w:rsidRPr="004C73CE">
        <w:rPr>
          <w:b/>
          <w:bCs/>
          <w:sz w:val="24"/>
          <w:szCs w:val="24"/>
        </w:rPr>
        <w:t xml:space="preserve">JSDI-EUA 3330 </w:t>
      </w:r>
    </w:p>
    <w:p w:rsidR="00AC0ECE" w:rsidRPr="004C73CE" w:rsidRDefault="00AC0ECE" w:rsidP="00AC0ECE">
      <w:pPr>
        <w:rPr>
          <w:b/>
          <w:bCs/>
          <w:sz w:val="24"/>
          <w:szCs w:val="24"/>
        </w:rPr>
      </w:pPr>
      <w:proofErr w:type="spellStart"/>
      <w:r w:rsidRPr="004C73CE">
        <w:rPr>
          <w:b/>
          <w:bCs/>
          <w:sz w:val="24"/>
          <w:szCs w:val="24"/>
        </w:rPr>
        <w:t>Theory</w:t>
      </w:r>
      <w:proofErr w:type="spellEnd"/>
      <w:r w:rsidRPr="004C73CE">
        <w:rPr>
          <w:b/>
          <w:bCs/>
          <w:sz w:val="24"/>
          <w:szCs w:val="24"/>
        </w:rPr>
        <w:t xml:space="preserve"> and </w:t>
      </w:r>
      <w:proofErr w:type="spellStart"/>
      <w:r w:rsidRPr="004C73CE">
        <w:rPr>
          <w:b/>
          <w:bCs/>
          <w:sz w:val="24"/>
          <w:szCs w:val="24"/>
        </w:rPr>
        <w:t>Practice</w:t>
      </w:r>
      <w:proofErr w:type="spellEnd"/>
      <w:r w:rsidRPr="004C73CE">
        <w:rPr>
          <w:b/>
          <w:bCs/>
          <w:sz w:val="24"/>
          <w:szCs w:val="24"/>
        </w:rPr>
        <w:t xml:space="preserve"> of </w:t>
      </w:r>
      <w:proofErr w:type="spellStart"/>
      <w:r w:rsidRPr="004C73CE">
        <w:rPr>
          <w:b/>
          <w:bCs/>
          <w:sz w:val="24"/>
          <w:szCs w:val="24"/>
        </w:rPr>
        <w:t>Product</w:t>
      </w:r>
      <w:proofErr w:type="spellEnd"/>
      <w:r w:rsidRPr="004C73CE">
        <w:rPr>
          <w:b/>
          <w:bCs/>
          <w:sz w:val="24"/>
          <w:szCs w:val="24"/>
        </w:rPr>
        <w:t xml:space="preserve"> </w:t>
      </w:r>
      <w:proofErr w:type="spellStart"/>
      <w:r w:rsidRPr="004C73CE">
        <w:rPr>
          <w:b/>
          <w:bCs/>
          <w:sz w:val="24"/>
          <w:szCs w:val="24"/>
        </w:rPr>
        <w:t>Liability</w:t>
      </w:r>
      <w:proofErr w:type="spellEnd"/>
      <w:r w:rsidRPr="004C73CE">
        <w:rPr>
          <w:b/>
          <w:bCs/>
          <w:sz w:val="24"/>
          <w:szCs w:val="24"/>
        </w:rPr>
        <w:t xml:space="preserve"> and </w:t>
      </w:r>
      <w:proofErr w:type="spellStart"/>
      <w:r w:rsidRPr="004C73CE">
        <w:rPr>
          <w:b/>
          <w:bCs/>
          <w:sz w:val="24"/>
          <w:szCs w:val="24"/>
        </w:rPr>
        <w:t>Consumer</w:t>
      </w:r>
      <w:proofErr w:type="spellEnd"/>
      <w:r w:rsidRPr="004C73CE">
        <w:rPr>
          <w:b/>
          <w:bCs/>
          <w:sz w:val="24"/>
          <w:szCs w:val="24"/>
        </w:rPr>
        <w:t xml:space="preserve"> </w:t>
      </w:r>
      <w:proofErr w:type="spellStart"/>
      <w:r w:rsidRPr="004C73CE">
        <w:rPr>
          <w:b/>
          <w:bCs/>
          <w:sz w:val="24"/>
          <w:szCs w:val="24"/>
        </w:rPr>
        <w:t>Protection</w:t>
      </w:r>
      <w:proofErr w:type="spellEnd"/>
      <w:r w:rsidRPr="004C73CE">
        <w:rPr>
          <w:b/>
          <w:bCs/>
          <w:sz w:val="24"/>
          <w:szCs w:val="24"/>
        </w:rPr>
        <w:t xml:space="preserve"> of </w:t>
      </w:r>
      <w:proofErr w:type="spellStart"/>
      <w:r w:rsidRPr="004C73CE">
        <w:rPr>
          <w:b/>
          <w:bCs/>
          <w:sz w:val="24"/>
          <w:szCs w:val="24"/>
        </w:rPr>
        <w:t>the</w:t>
      </w:r>
      <w:proofErr w:type="spellEnd"/>
      <w:r w:rsidRPr="004C73CE">
        <w:rPr>
          <w:b/>
          <w:bCs/>
          <w:sz w:val="24"/>
          <w:szCs w:val="24"/>
        </w:rPr>
        <w:t xml:space="preserve"> EU</w:t>
      </w:r>
    </w:p>
    <w:p w:rsidR="00AC0ECE" w:rsidRPr="000164D3" w:rsidRDefault="00AC0ECE" w:rsidP="00AC0ECE">
      <w:pPr>
        <w:tabs>
          <w:tab w:val="left" w:pos="1275"/>
        </w:tabs>
        <w:rPr>
          <w:b/>
          <w:bCs/>
          <w:sz w:val="24"/>
          <w:szCs w:val="24"/>
        </w:rPr>
      </w:pPr>
      <w:r w:rsidRPr="000164D3">
        <w:rPr>
          <w:b/>
          <w:bCs/>
          <w:sz w:val="24"/>
          <w:szCs w:val="24"/>
        </w:rPr>
        <w:tab/>
      </w:r>
    </w:p>
    <w:p w:rsidR="00AC0ECE" w:rsidRPr="000164D3" w:rsidRDefault="00AC0ECE" w:rsidP="00AC0ECE">
      <w:pPr>
        <w:rPr>
          <w:b/>
          <w:bCs/>
          <w:sz w:val="24"/>
          <w:szCs w:val="24"/>
        </w:rPr>
      </w:pPr>
      <w:r w:rsidRPr="000164D3">
        <w:rPr>
          <w:b/>
          <w:bCs/>
          <w:sz w:val="24"/>
          <w:szCs w:val="24"/>
        </w:rPr>
        <w:t xml:space="preserve">Total </w:t>
      </w:r>
      <w:proofErr w:type="spellStart"/>
      <w:r w:rsidRPr="000164D3">
        <w:rPr>
          <w:b/>
          <w:bCs/>
          <w:sz w:val="24"/>
          <w:szCs w:val="24"/>
        </w:rPr>
        <w:t>number</w:t>
      </w:r>
      <w:proofErr w:type="spellEnd"/>
      <w:r w:rsidRPr="000164D3">
        <w:rPr>
          <w:b/>
          <w:bCs/>
          <w:sz w:val="24"/>
          <w:szCs w:val="24"/>
        </w:rPr>
        <w:t xml:space="preserve"> of </w:t>
      </w:r>
      <w:proofErr w:type="spellStart"/>
      <w:r w:rsidRPr="000164D3">
        <w:rPr>
          <w:b/>
          <w:bCs/>
          <w:sz w:val="24"/>
          <w:szCs w:val="24"/>
        </w:rPr>
        <w:t>lectures</w:t>
      </w:r>
      <w:proofErr w:type="spellEnd"/>
      <w:r w:rsidRPr="000164D3">
        <w:rPr>
          <w:b/>
          <w:bCs/>
          <w:sz w:val="24"/>
          <w:szCs w:val="24"/>
        </w:rPr>
        <w:t xml:space="preserve">: 12 </w:t>
      </w:r>
      <w:proofErr w:type="spellStart"/>
      <w:r w:rsidRPr="000164D3">
        <w:rPr>
          <w:b/>
          <w:bCs/>
          <w:sz w:val="24"/>
          <w:szCs w:val="24"/>
        </w:rPr>
        <w:t>hours</w:t>
      </w:r>
      <w:proofErr w:type="spellEnd"/>
    </w:p>
    <w:p w:rsidR="00AC0ECE" w:rsidRPr="000164D3" w:rsidRDefault="00AC0ECE" w:rsidP="00AC0ECE">
      <w:pPr>
        <w:rPr>
          <w:b/>
          <w:bCs/>
          <w:sz w:val="24"/>
          <w:szCs w:val="24"/>
        </w:rPr>
      </w:pPr>
      <w:proofErr w:type="spellStart"/>
      <w:r w:rsidRPr="000164D3">
        <w:rPr>
          <w:b/>
          <w:bCs/>
          <w:sz w:val="24"/>
          <w:szCs w:val="24"/>
        </w:rPr>
        <w:t>Credits</w:t>
      </w:r>
      <w:proofErr w:type="spellEnd"/>
      <w:r w:rsidRPr="000164D3">
        <w:rPr>
          <w:b/>
          <w:bCs/>
          <w:sz w:val="24"/>
          <w:szCs w:val="24"/>
        </w:rPr>
        <w:t xml:space="preserve">: </w:t>
      </w:r>
      <w:r w:rsidR="004C73CE">
        <w:rPr>
          <w:b/>
          <w:bCs/>
          <w:sz w:val="24"/>
          <w:szCs w:val="24"/>
        </w:rPr>
        <w:t>6</w:t>
      </w:r>
      <w:r w:rsidRPr="000164D3">
        <w:rPr>
          <w:b/>
          <w:bCs/>
          <w:sz w:val="24"/>
          <w:szCs w:val="24"/>
        </w:rPr>
        <w:t xml:space="preserve"> </w:t>
      </w:r>
      <w:proofErr w:type="spellStart"/>
      <w:r w:rsidRPr="000164D3">
        <w:rPr>
          <w:b/>
          <w:bCs/>
          <w:sz w:val="24"/>
          <w:szCs w:val="24"/>
        </w:rPr>
        <w:t>or</w:t>
      </w:r>
      <w:proofErr w:type="spellEnd"/>
      <w:r w:rsidRPr="000164D3">
        <w:rPr>
          <w:b/>
          <w:bCs/>
          <w:sz w:val="24"/>
          <w:szCs w:val="24"/>
        </w:rPr>
        <w:t xml:space="preserve"> 0 </w:t>
      </w:r>
      <w:proofErr w:type="gramStart"/>
      <w:r w:rsidRPr="000164D3">
        <w:rPr>
          <w:b/>
          <w:bCs/>
          <w:sz w:val="24"/>
          <w:szCs w:val="24"/>
        </w:rPr>
        <w:t>credit(</w:t>
      </w:r>
      <w:proofErr w:type="gramEnd"/>
      <w:r w:rsidRPr="000164D3">
        <w:rPr>
          <w:b/>
          <w:bCs/>
          <w:sz w:val="24"/>
          <w:szCs w:val="24"/>
        </w:rPr>
        <w:t>s)</w:t>
      </w:r>
    </w:p>
    <w:p w:rsidR="00AC0ECE" w:rsidRPr="000164D3" w:rsidRDefault="00AC0ECE" w:rsidP="00AC0ECE">
      <w:pPr>
        <w:rPr>
          <w:b/>
          <w:bCs/>
          <w:sz w:val="24"/>
          <w:szCs w:val="24"/>
        </w:rPr>
      </w:pPr>
      <w:proofErr w:type="spellStart"/>
      <w:r w:rsidRPr="000164D3">
        <w:rPr>
          <w:b/>
          <w:bCs/>
          <w:sz w:val="24"/>
          <w:szCs w:val="24"/>
        </w:rPr>
        <w:t>Examining</w:t>
      </w:r>
      <w:proofErr w:type="spellEnd"/>
      <w:r w:rsidRPr="000164D3">
        <w:rPr>
          <w:b/>
          <w:bCs/>
          <w:sz w:val="24"/>
          <w:szCs w:val="24"/>
        </w:rPr>
        <w:t xml:space="preserve">: </w:t>
      </w:r>
      <w:proofErr w:type="spellStart"/>
      <w:r w:rsidRPr="000164D3">
        <w:rPr>
          <w:b/>
          <w:bCs/>
          <w:sz w:val="24"/>
          <w:szCs w:val="24"/>
        </w:rPr>
        <w:t>alternative</w:t>
      </w:r>
      <w:proofErr w:type="spellEnd"/>
      <w:r w:rsidRPr="000164D3">
        <w:rPr>
          <w:b/>
          <w:bCs/>
          <w:sz w:val="24"/>
          <w:szCs w:val="24"/>
        </w:rPr>
        <w:t xml:space="preserve"> </w:t>
      </w:r>
      <w:proofErr w:type="spellStart"/>
      <w:r w:rsidRPr="000164D3">
        <w:rPr>
          <w:b/>
          <w:bCs/>
          <w:sz w:val="24"/>
          <w:szCs w:val="24"/>
        </w:rPr>
        <w:t>exam</w:t>
      </w:r>
      <w:proofErr w:type="spellEnd"/>
    </w:p>
    <w:p w:rsidR="00AC0ECE" w:rsidRPr="000164D3" w:rsidRDefault="00AC0ECE" w:rsidP="00AC0ECE">
      <w:pPr>
        <w:rPr>
          <w:b/>
          <w:bCs/>
          <w:sz w:val="24"/>
          <w:szCs w:val="24"/>
        </w:rPr>
      </w:pPr>
      <w:proofErr w:type="spellStart"/>
      <w:r w:rsidRPr="000164D3">
        <w:rPr>
          <w:b/>
          <w:bCs/>
          <w:sz w:val="24"/>
          <w:szCs w:val="24"/>
        </w:rPr>
        <w:t>Lecturer</w:t>
      </w:r>
      <w:proofErr w:type="spellEnd"/>
      <w:r w:rsidRPr="000164D3">
        <w:rPr>
          <w:b/>
          <w:bCs/>
          <w:sz w:val="24"/>
          <w:szCs w:val="24"/>
        </w:rPr>
        <w:t>: dr. Nagy, Andrea</w:t>
      </w:r>
    </w:p>
    <w:p w:rsidR="00AC0ECE" w:rsidRPr="000164D3" w:rsidRDefault="00AC0ECE" w:rsidP="00AC0ECE">
      <w:pPr>
        <w:rPr>
          <w:b/>
          <w:bCs/>
          <w:sz w:val="24"/>
          <w:szCs w:val="24"/>
        </w:rPr>
      </w:pPr>
    </w:p>
    <w:p w:rsidR="00AC0ECE" w:rsidRPr="000164D3" w:rsidRDefault="00AC0ECE" w:rsidP="00AC0ECE">
      <w:pPr>
        <w:rPr>
          <w:b/>
          <w:bCs/>
          <w:sz w:val="24"/>
          <w:szCs w:val="24"/>
        </w:rPr>
      </w:pPr>
      <w:proofErr w:type="spellStart"/>
      <w:r w:rsidRPr="000164D3">
        <w:rPr>
          <w:b/>
          <w:bCs/>
          <w:sz w:val="24"/>
          <w:szCs w:val="24"/>
        </w:rPr>
        <w:t>Themes</w:t>
      </w:r>
      <w:proofErr w:type="spellEnd"/>
      <w:r w:rsidRPr="000164D3">
        <w:rPr>
          <w:b/>
          <w:bCs/>
          <w:sz w:val="24"/>
          <w:szCs w:val="24"/>
        </w:rPr>
        <w:t>:</w:t>
      </w:r>
    </w:p>
    <w:p w:rsidR="00AC0ECE" w:rsidRPr="000164D3" w:rsidRDefault="00AC0ECE" w:rsidP="00AC0ECE">
      <w:pPr>
        <w:ind w:left="360"/>
        <w:rPr>
          <w:sz w:val="24"/>
          <w:szCs w:val="24"/>
          <w:lang w:val="en-GB"/>
        </w:rPr>
      </w:pPr>
      <w:r w:rsidRPr="000164D3">
        <w:rPr>
          <w:sz w:val="24"/>
          <w:szCs w:val="24"/>
          <w:lang w:val="en-GB"/>
        </w:rPr>
        <w:t xml:space="preserve">I. Introduction of the concept of consumer protection </w:t>
      </w:r>
    </w:p>
    <w:p w:rsidR="00AC0ECE" w:rsidRPr="000164D3" w:rsidRDefault="00AC0ECE" w:rsidP="00AC0ECE">
      <w:pPr>
        <w:ind w:left="360"/>
        <w:rPr>
          <w:sz w:val="24"/>
          <w:szCs w:val="24"/>
          <w:lang w:val="en-GB"/>
        </w:rPr>
      </w:pPr>
      <w:r w:rsidRPr="000164D3">
        <w:rPr>
          <w:sz w:val="24"/>
          <w:szCs w:val="24"/>
          <w:lang w:val="en-GB"/>
        </w:rPr>
        <w:tab/>
        <w:t>1. The concept of the consumer and his/her role in the market economy</w:t>
      </w:r>
    </w:p>
    <w:p w:rsidR="00AC0ECE" w:rsidRPr="000164D3" w:rsidRDefault="00AC0ECE" w:rsidP="00AC0ECE">
      <w:pPr>
        <w:ind w:left="360"/>
        <w:rPr>
          <w:sz w:val="24"/>
          <w:szCs w:val="24"/>
          <w:lang w:val="en-GB"/>
        </w:rPr>
      </w:pPr>
      <w:r w:rsidRPr="000164D3">
        <w:rPr>
          <w:sz w:val="24"/>
          <w:szCs w:val="24"/>
          <w:lang w:val="en-GB"/>
        </w:rPr>
        <w:tab/>
        <w:t>2. Consumer rights</w:t>
      </w:r>
    </w:p>
    <w:p w:rsidR="00AC0ECE" w:rsidRPr="000164D3" w:rsidRDefault="00AC0ECE" w:rsidP="00AC0ECE">
      <w:pPr>
        <w:rPr>
          <w:sz w:val="24"/>
          <w:szCs w:val="24"/>
          <w:lang w:val="en-GB"/>
        </w:rPr>
      </w:pPr>
    </w:p>
    <w:p w:rsidR="00AC0ECE" w:rsidRPr="000164D3" w:rsidRDefault="00AC0ECE" w:rsidP="00AC0ECE">
      <w:pPr>
        <w:ind w:left="360"/>
        <w:rPr>
          <w:sz w:val="24"/>
          <w:szCs w:val="24"/>
          <w:lang w:val="en-GB"/>
        </w:rPr>
      </w:pPr>
      <w:r w:rsidRPr="000164D3">
        <w:rPr>
          <w:sz w:val="24"/>
          <w:szCs w:val="24"/>
          <w:lang w:val="en-GB"/>
        </w:rPr>
        <w:t xml:space="preserve">II. Consumer Protection Policies of the Community; </w:t>
      </w:r>
    </w:p>
    <w:p w:rsidR="00AC0ECE" w:rsidRPr="000164D3" w:rsidRDefault="00AC0ECE" w:rsidP="00AC0ECE">
      <w:pPr>
        <w:ind w:left="360"/>
        <w:rPr>
          <w:sz w:val="24"/>
          <w:szCs w:val="24"/>
          <w:lang w:val="en-GB"/>
        </w:rPr>
      </w:pPr>
      <w:r w:rsidRPr="000164D3">
        <w:rPr>
          <w:sz w:val="24"/>
          <w:szCs w:val="24"/>
          <w:lang w:val="en-GB"/>
        </w:rPr>
        <w:tab/>
        <w:t>1. Aims and Objectives of Consumer Protection in the Past and Today</w:t>
      </w:r>
    </w:p>
    <w:p w:rsidR="00AC0ECE" w:rsidRPr="000164D3" w:rsidRDefault="00AC0ECE" w:rsidP="00AC0ECE">
      <w:pPr>
        <w:ind w:left="360"/>
        <w:rPr>
          <w:sz w:val="24"/>
          <w:szCs w:val="24"/>
          <w:lang w:val="en-GB"/>
        </w:rPr>
      </w:pPr>
      <w:r w:rsidRPr="000164D3">
        <w:rPr>
          <w:sz w:val="24"/>
          <w:szCs w:val="24"/>
          <w:lang w:val="en-GB"/>
        </w:rPr>
        <w:tab/>
        <w:t xml:space="preserve">2. The Integrated Product Policy: an Integrated Approach related to Consumer </w:t>
      </w:r>
      <w:r w:rsidRPr="000164D3">
        <w:rPr>
          <w:sz w:val="24"/>
          <w:szCs w:val="24"/>
          <w:lang w:val="en-GB"/>
        </w:rPr>
        <w:tab/>
        <w:t>Protection and Environmental Protection</w:t>
      </w:r>
    </w:p>
    <w:p w:rsidR="00AC0ECE" w:rsidRPr="000164D3" w:rsidRDefault="00AC0ECE" w:rsidP="00AC0ECE">
      <w:pPr>
        <w:ind w:left="360"/>
        <w:rPr>
          <w:sz w:val="24"/>
          <w:szCs w:val="24"/>
          <w:lang w:val="en-GB"/>
        </w:rPr>
      </w:pPr>
    </w:p>
    <w:p w:rsidR="00AC0ECE" w:rsidRPr="000164D3" w:rsidRDefault="00AC0ECE" w:rsidP="00AC0ECE">
      <w:pPr>
        <w:ind w:left="360"/>
        <w:rPr>
          <w:sz w:val="24"/>
          <w:szCs w:val="24"/>
          <w:lang w:val="en-GB"/>
        </w:rPr>
      </w:pPr>
      <w:r w:rsidRPr="000164D3">
        <w:rPr>
          <w:sz w:val="24"/>
          <w:szCs w:val="24"/>
          <w:lang w:val="en-GB"/>
        </w:rPr>
        <w:t>III. The Role of Consumer Protection and its Changes in the Treaties of the Community</w:t>
      </w:r>
    </w:p>
    <w:p w:rsidR="00AC0ECE" w:rsidRPr="000164D3" w:rsidRDefault="00AC0ECE" w:rsidP="00AC0ECE">
      <w:pPr>
        <w:ind w:left="360"/>
        <w:rPr>
          <w:sz w:val="24"/>
          <w:szCs w:val="24"/>
          <w:lang w:val="en-GB"/>
        </w:rPr>
      </w:pPr>
      <w:r w:rsidRPr="000164D3">
        <w:rPr>
          <w:sz w:val="24"/>
          <w:szCs w:val="24"/>
          <w:lang w:val="en-GB"/>
        </w:rPr>
        <w:tab/>
        <w:t>1. Articles related to free movement of goods and services</w:t>
      </w:r>
    </w:p>
    <w:p w:rsidR="00AC0ECE" w:rsidRPr="000164D3" w:rsidRDefault="00AC0ECE" w:rsidP="00AC0ECE">
      <w:pPr>
        <w:ind w:left="360"/>
        <w:rPr>
          <w:sz w:val="24"/>
          <w:szCs w:val="24"/>
          <w:lang w:val="en-GB"/>
        </w:rPr>
      </w:pPr>
      <w:r w:rsidRPr="000164D3">
        <w:rPr>
          <w:sz w:val="24"/>
          <w:szCs w:val="24"/>
          <w:lang w:val="en-GB"/>
        </w:rPr>
        <w:tab/>
        <w:t>2. Articles giving basis for secondary legislation</w:t>
      </w:r>
    </w:p>
    <w:p w:rsidR="00AC0ECE" w:rsidRPr="000164D3" w:rsidRDefault="00AC0ECE" w:rsidP="00AC0ECE">
      <w:pPr>
        <w:rPr>
          <w:sz w:val="24"/>
          <w:szCs w:val="24"/>
          <w:lang w:val="en-GB"/>
        </w:rPr>
      </w:pPr>
    </w:p>
    <w:p w:rsidR="00AC0ECE" w:rsidRPr="000164D3" w:rsidRDefault="00AC0ECE" w:rsidP="00AC0ECE">
      <w:pPr>
        <w:ind w:left="360"/>
        <w:rPr>
          <w:sz w:val="24"/>
          <w:szCs w:val="24"/>
          <w:lang w:val="en-GB"/>
        </w:rPr>
      </w:pPr>
      <w:r w:rsidRPr="000164D3">
        <w:rPr>
          <w:sz w:val="24"/>
          <w:szCs w:val="24"/>
          <w:lang w:val="en-GB"/>
        </w:rPr>
        <w:t xml:space="preserve">IV. Court Cases Related to Consumer Protection (e.g. </w:t>
      </w:r>
      <w:proofErr w:type="spellStart"/>
      <w:r w:rsidRPr="000164D3">
        <w:rPr>
          <w:sz w:val="24"/>
          <w:szCs w:val="24"/>
          <w:lang w:val="en-GB"/>
        </w:rPr>
        <w:t>Dassonville</w:t>
      </w:r>
      <w:proofErr w:type="spellEnd"/>
      <w:r w:rsidRPr="000164D3">
        <w:rPr>
          <w:sz w:val="24"/>
          <w:szCs w:val="24"/>
          <w:lang w:val="en-GB"/>
        </w:rPr>
        <w:t xml:space="preserve">, </w:t>
      </w:r>
      <w:proofErr w:type="spellStart"/>
      <w:r w:rsidRPr="000164D3">
        <w:rPr>
          <w:sz w:val="24"/>
          <w:szCs w:val="24"/>
          <w:lang w:val="en-GB"/>
        </w:rPr>
        <w:t>Casis</w:t>
      </w:r>
      <w:proofErr w:type="spellEnd"/>
      <w:r w:rsidRPr="000164D3">
        <w:rPr>
          <w:sz w:val="24"/>
          <w:szCs w:val="24"/>
          <w:lang w:val="en-GB"/>
        </w:rPr>
        <w:t xml:space="preserve"> de Dijon, </w:t>
      </w:r>
      <w:r w:rsidRPr="000164D3">
        <w:rPr>
          <w:sz w:val="24"/>
          <w:szCs w:val="24"/>
          <w:lang w:val="en-GB"/>
        </w:rPr>
        <w:tab/>
      </w:r>
      <w:proofErr w:type="spellStart"/>
      <w:r w:rsidRPr="000164D3">
        <w:rPr>
          <w:sz w:val="24"/>
          <w:szCs w:val="24"/>
          <w:lang w:val="en-GB"/>
        </w:rPr>
        <w:t>Francovich</w:t>
      </w:r>
      <w:proofErr w:type="spellEnd"/>
      <w:r w:rsidRPr="000164D3">
        <w:rPr>
          <w:sz w:val="24"/>
          <w:szCs w:val="24"/>
          <w:lang w:val="en-GB"/>
        </w:rPr>
        <w:t>, Keck)</w:t>
      </w:r>
    </w:p>
    <w:p w:rsidR="00AC0ECE" w:rsidRPr="000164D3" w:rsidRDefault="00AC0ECE" w:rsidP="00AC0ECE">
      <w:pPr>
        <w:rPr>
          <w:sz w:val="24"/>
          <w:szCs w:val="24"/>
          <w:lang w:val="en-GB"/>
        </w:rPr>
      </w:pPr>
    </w:p>
    <w:p w:rsidR="00AC0ECE" w:rsidRPr="000164D3" w:rsidRDefault="00AC0ECE" w:rsidP="00AC0ECE">
      <w:pPr>
        <w:ind w:left="360"/>
        <w:rPr>
          <w:sz w:val="24"/>
          <w:szCs w:val="24"/>
          <w:lang w:val="en-GB"/>
        </w:rPr>
      </w:pPr>
      <w:r w:rsidRPr="000164D3">
        <w:rPr>
          <w:sz w:val="24"/>
          <w:szCs w:val="24"/>
          <w:lang w:val="en-GB"/>
        </w:rPr>
        <w:t xml:space="preserve">V. Secondary legislation </w:t>
      </w:r>
    </w:p>
    <w:p w:rsidR="00AC0ECE" w:rsidRPr="000164D3" w:rsidRDefault="00AC0ECE" w:rsidP="00AC0ECE">
      <w:pPr>
        <w:ind w:left="360"/>
        <w:rPr>
          <w:sz w:val="24"/>
          <w:szCs w:val="24"/>
          <w:lang w:val="en-GB"/>
        </w:rPr>
      </w:pPr>
      <w:r w:rsidRPr="000164D3">
        <w:rPr>
          <w:sz w:val="24"/>
          <w:szCs w:val="24"/>
          <w:lang w:val="en-GB"/>
        </w:rPr>
        <w:tab/>
        <w:t xml:space="preserve">1. Consumer protection and civil law measures </w:t>
      </w:r>
    </w:p>
    <w:p w:rsidR="00AC0ECE" w:rsidRPr="000164D3" w:rsidRDefault="00AC0ECE" w:rsidP="00AC0ECE">
      <w:pPr>
        <w:ind w:left="360"/>
        <w:rPr>
          <w:sz w:val="24"/>
          <w:szCs w:val="24"/>
          <w:lang w:val="en-GB"/>
        </w:rPr>
      </w:pPr>
      <w:r w:rsidRPr="000164D3">
        <w:rPr>
          <w:sz w:val="24"/>
          <w:szCs w:val="24"/>
          <w:lang w:val="en-GB"/>
        </w:rPr>
        <w:tab/>
        <w:t>2. Consumer protection and measures of public administration law</w:t>
      </w:r>
    </w:p>
    <w:p w:rsidR="00AC0ECE" w:rsidRPr="000164D3" w:rsidRDefault="00AC0ECE" w:rsidP="00AC0ECE">
      <w:pPr>
        <w:ind w:left="360"/>
        <w:rPr>
          <w:sz w:val="24"/>
          <w:szCs w:val="24"/>
          <w:lang w:val="en-GB"/>
        </w:rPr>
      </w:pPr>
    </w:p>
    <w:p w:rsidR="00AC0ECE" w:rsidRPr="000164D3" w:rsidRDefault="00AC0ECE" w:rsidP="00AC0ECE">
      <w:pPr>
        <w:ind w:left="360"/>
        <w:rPr>
          <w:sz w:val="24"/>
          <w:szCs w:val="24"/>
          <w:lang w:val="en-GB"/>
        </w:rPr>
      </w:pPr>
      <w:r w:rsidRPr="000164D3">
        <w:rPr>
          <w:sz w:val="24"/>
          <w:szCs w:val="24"/>
          <w:lang w:val="en-GB"/>
        </w:rPr>
        <w:t>VI. Consumer Safety including General Product Safety and other Special Community Measures; the New Approach Directives (Aims, objectives, rights and obligations)</w:t>
      </w:r>
    </w:p>
    <w:p w:rsidR="00AC0ECE" w:rsidRPr="000164D3" w:rsidRDefault="00AC0ECE" w:rsidP="00AC0ECE">
      <w:pPr>
        <w:ind w:left="360"/>
        <w:rPr>
          <w:sz w:val="24"/>
          <w:szCs w:val="24"/>
          <w:lang w:val="en-GB"/>
        </w:rPr>
      </w:pPr>
    </w:p>
    <w:p w:rsidR="00AC0ECE" w:rsidRPr="000164D3" w:rsidRDefault="00AC0ECE" w:rsidP="00AC0ECE">
      <w:pPr>
        <w:ind w:left="360"/>
        <w:rPr>
          <w:sz w:val="24"/>
          <w:szCs w:val="24"/>
          <w:lang w:val="en-GB"/>
        </w:rPr>
      </w:pPr>
      <w:r w:rsidRPr="000164D3">
        <w:rPr>
          <w:sz w:val="24"/>
          <w:szCs w:val="24"/>
          <w:lang w:val="en-GB"/>
        </w:rPr>
        <w:t xml:space="preserve">VII. </w:t>
      </w:r>
      <w:proofErr w:type="gramStart"/>
      <w:r w:rsidRPr="000164D3">
        <w:rPr>
          <w:sz w:val="24"/>
          <w:szCs w:val="24"/>
          <w:lang w:val="en-GB"/>
        </w:rPr>
        <w:t>The</w:t>
      </w:r>
      <w:proofErr w:type="gramEnd"/>
      <w:r w:rsidRPr="000164D3">
        <w:rPr>
          <w:sz w:val="24"/>
          <w:szCs w:val="24"/>
          <w:lang w:val="en-GB"/>
        </w:rPr>
        <w:t xml:space="preserve"> Product Liability Directive (Aims, objectives, rights and obligations)</w:t>
      </w:r>
    </w:p>
    <w:p w:rsidR="00AC0ECE" w:rsidRPr="000164D3" w:rsidRDefault="00AC0ECE" w:rsidP="00AC0ECE">
      <w:pPr>
        <w:rPr>
          <w:sz w:val="24"/>
          <w:szCs w:val="24"/>
          <w:lang w:val="en-GB"/>
        </w:rPr>
      </w:pPr>
    </w:p>
    <w:p w:rsidR="00AC0ECE" w:rsidRPr="000164D3" w:rsidRDefault="00AC0ECE" w:rsidP="00AC0ECE">
      <w:pPr>
        <w:ind w:left="360"/>
        <w:rPr>
          <w:sz w:val="24"/>
          <w:szCs w:val="24"/>
          <w:lang w:val="en-GB"/>
        </w:rPr>
      </w:pPr>
      <w:r w:rsidRPr="000164D3">
        <w:rPr>
          <w:sz w:val="24"/>
          <w:szCs w:val="24"/>
          <w:lang w:val="en-GB"/>
        </w:rPr>
        <w:t xml:space="preserve">VIII. </w:t>
      </w:r>
      <w:proofErr w:type="gramStart"/>
      <w:r w:rsidRPr="000164D3">
        <w:rPr>
          <w:sz w:val="24"/>
          <w:szCs w:val="24"/>
          <w:lang w:val="en-GB"/>
        </w:rPr>
        <w:t>An</w:t>
      </w:r>
      <w:proofErr w:type="gramEnd"/>
      <w:r w:rsidRPr="000164D3">
        <w:rPr>
          <w:sz w:val="24"/>
          <w:szCs w:val="24"/>
          <w:lang w:val="en-GB"/>
        </w:rPr>
        <w:t xml:space="preserve"> Exercise to introduce the Product Liability Directive into Domestic Legislation</w:t>
      </w:r>
    </w:p>
    <w:p w:rsidR="00AC0ECE" w:rsidRPr="000164D3" w:rsidRDefault="00AC0ECE" w:rsidP="00AC0ECE">
      <w:pPr>
        <w:rPr>
          <w:sz w:val="24"/>
          <w:szCs w:val="24"/>
        </w:rPr>
      </w:pPr>
    </w:p>
    <w:p w:rsidR="00AC0ECE" w:rsidRPr="000164D3" w:rsidRDefault="00AC0ECE" w:rsidP="00AC0ECE">
      <w:pPr>
        <w:rPr>
          <w:sz w:val="24"/>
          <w:szCs w:val="24"/>
        </w:rPr>
      </w:pPr>
    </w:p>
    <w:p w:rsidR="00AC0ECE" w:rsidRPr="00244EB0" w:rsidRDefault="00AC0ECE" w:rsidP="00AC0ECE">
      <w:pPr>
        <w:rPr>
          <w:b/>
          <w:sz w:val="24"/>
          <w:szCs w:val="24"/>
        </w:rPr>
      </w:pPr>
      <w:proofErr w:type="spellStart"/>
      <w:r w:rsidRPr="00244EB0">
        <w:rPr>
          <w:b/>
          <w:sz w:val="24"/>
          <w:szCs w:val="24"/>
        </w:rPr>
        <w:t>Further</w:t>
      </w:r>
      <w:proofErr w:type="spellEnd"/>
      <w:r w:rsidRPr="00244EB0">
        <w:rPr>
          <w:b/>
          <w:sz w:val="24"/>
          <w:szCs w:val="24"/>
        </w:rPr>
        <w:t xml:space="preserve"> </w:t>
      </w:r>
      <w:proofErr w:type="spellStart"/>
      <w:r w:rsidRPr="00244EB0">
        <w:rPr>
          <w:b/>
          <w:sz w:val="24"/>
          <w:szCs w:val="24"/>
        </w:rPr>
        <w:t>reading</w:t>
      </w:r>
      <w:proofErr w:type="spellEnd"/>
      <w:r w:rsidRPr="00244EB0">
        <w:rPr>
          <w:b/>
          <w:sz w:val="24"/>
          <w:szCs w:val="24"/>
        </w:rPr>
        <w:t>:</w:t>
      </w:r>
    </w:p>
    <w:p w:rsidR="00AC0ECE" w:rsidRPr="000164D3" w:rsidRDefault="00AC0ECE" w:rsidP="00AC0ECE">
      <w:pPr>
        <w:ind w:left="360"/>
        <w:rPr>
          <w:sz w:val="24"/>
          <w:szCs w:val="24"/>
          <w:lang w:val="en-GB"/>
        </w:rPr>
      </w:pPr>
      <w:r w:rsidRPr="000164D3">
        <w:rPr>
          <w:sz w:val="24"/>
          <w:szCs w:val="24"/>
          <w:lang w:val="en-GB"/>
        </w:rPr>
        <w:t>1. Craig-de-</w:t>
      </w:r>
      <w:proofErr w:type="spellStart"/>
      <w:r w:rsidRPr="000164D3">
        <w:rPr>
          <w:sz w:val="24"/>
          <w:szCs w:val="24"/>
          <w:lang w:val="en-GB"/>
        </w:rPr>
        <w:t>Búrca</w:t>
      </w:r>
      <w:proofErr w:type="spellEnd"/>
      <w:r w:rsidRPr="000164D3">
        <w:rPr>
          <w:sz w:val="24"/>
          <w:szCs w:val="24"/>
          <w:lang w:val="en-GB"/>
        </w:rPr>
        <w:t>: EU Law (Third Edition</w:t>
      </w:r>
      <w:proofErr w:type="gramStart"/>
      <w:r w:rsidRPr="000164D3">
        <w:rPr>
          <w:sz w:val="24"/>
          <w:szCs w:val="24"/>
          <w:lang w:val="en-GB"/>
        </w:rPr>
        <w:t>)  pages</w:t>
      </w:r>
      <w:proofErr w:type="gramEnd"/>
      <w:r w:rsidRPr="000164D3">
        <w:rPr>
          <w:sz w:val="24"/>
          <w:szCs w:val="24"/>
          <w:lang w:val="en-GB"/>
        </w:rPr>
        <w:t>: 613-677; 1171-1203</w:t>
      </w:r>
    </w:p>
    <w:p w:rsidR="00AC0ECE" w:rsidRPr="000164D3" w:rsidRDefault="00AC0ECE" w:rsidP="00AC0ECE">
      <w:pPr>
        <w:ind w:left="360"/>
        <w:rPr>
          <w:sz w:val="24"/>
          <w:szCs w:val="24"/>
          <w:lang w:val="en-GB"/>
        </w:rPr>
      </w:pPr>
    </w:p>
    <w:p w:rsidR="00AC0ECE" w:rsidRPr="000164D3" w:rsidRDefault="00AC0ECE" w:rsidP="00AC0ECE">
      <w:pPr>
        <w:ind w:left="360"/>
        <w:rPr>
          <w:sz w:val="24"/>
          <w:szCs w:val="24"/>
          <w:lang w:val="en-GB"/>
        </w:rPr>
      </w:pPr>
      <w:r w:rsidRPr="000164D3">
        <w:rPr>
          <w:sz w:val="24"/>
          <w:szCs w:val="24"/>
          <w:lang w:val="en-GB"/>
        </w:rPr>
        <w:t>2. Treaty Articles (new numbers): Articles 2-6; Articles 28-31; Articles 94-97; Article 153; Article 251</w:t>
      </w:r>
    </w:p>
    <w:p w:rsidR="00AC0ECE" w:rsidRPr="000164D3" w:rsidRDefault="00AC0ECE" w:rsidP="00AC0ECE">
      <w:pPr>
        <w:ind w:left="360"/>
        <w:rPr>
          <w:sz w:val="24"/>
          <w:szCs w:val="24"/>
          <w:lang w:val="en-GB"/>
        </w:rPr>
      </w:pPr>
    </w:p>
    <w:p w:rsidR="00AC0ECE" w:rsidRPr="000164D3" w:rsidRDefault="00AC0ECE" w:rsidP="00AC0ECE">
      <w:pPr>
        <w:ind w:left="360"/>
        <w:rPr>
          <w:sz w:val="24"/>
          <w:szCs w:val="24"/>
          <w:lang w:val="en-GB"/>
        </w:rPr>
      </w:pPr>
      <w:r w:rsidRPr="000164D3">
        <w:rPr>
          <w:sz w:val="24"/>
          <w:szCs w:val="24"/>
          <w:lang w:val="en-GB"/>
        </w:rPr>
        <w:t>3. Product Safety:</w:t>
      </w:r>
    </w:p>
    <w:p w:rsidR="00AC0ECE" w:rsidRPr="000164D3" w:rsidRDefault="00AC0ECE" w:rsidP="00AC0ECE">
      <w:pPr>
        <w:ind w:left="360"/>
        <w:rPr>
          <w:sz w:val="24"/>
          <w:szCs w:val="24"/>
          <w:lang w:val="en-GB"/>
        </w:rPr>
      </w:pPr>
      <w:r w:rsidRPr="000164D3">
        <w:rPr>
          <w:sz w:val="24"/>
          <w:szCs w:val="24"/>
          <w:lang w:val="en-GB"/>
        </w:rPr>
        <w:tab/>
        <w:t>- Council Directive 92/59/EEC of 29 June 1992 on general product safety</w:t>
      </w:r>
    </w:p>
    <w:p w:rsidR="00AC0ECE" w:rsidRPr="000164D3" w:rsidRDefault="00AC0ECE" w:rsidP="00AC0ECE">
      <w:pPr>
        <w:pStyle w:val="Szvegtrzsbehzssal2"/>
        <w:spacing w:after="0" w:line="240" w:lineRule="auto"/>
        <w:ind w:left="900" w:hanging="180"/>
        <w:rPr>
          <w:sz w:val="24"/>
          <w:szCs w:val="24"/>
          <w:lang w:val="en-GB"/>
        </w:rPr>
      </w:pPr>
      <w:r w:rsidRPr="000164D3">
        <w:rPr>
          <w:sz w:val="24"/>
          <w:szCs w:val="24"/>
          <w:lang w:val="en-GB"/>
        </w:rPr>
        <w:t>- Directive 2001/95/EC of the European Parliament and of the Council of 3 December 2001 on general product safety</w:t>
      </w:r>
    </w:p>
    <w:p w:rsidR="00AC0ECE" w:rsidRPr="000164D3" w:rsidRDefault="00AC0ECE" w:rsidP="00AC0ECE">
      <w:pPr>
        <w:ind w:left="360"/>
        <w:rPr>
          <w:sz w:val="24"/>
          <w:szCs w:val="24"/>
          <w:lang w:val="en-GB"/>
        </w:rPr>
      </w:pPr>
      <w:r w:rsidRPr="000164D3">
        <w:rPr>
          <w:sz w:val="24"/>
          <w:szCs w:val="24"/>
          <w:lang w:val="en-GB"/>
        </w:rPr>
        <w:t>4. Product Liability:</w:t>
      </w:r>
    </w:p>
    <w:p w:rsidR="00AC0ECE" w:rsidRPr="000164D3" w:rsidRDefault="00AC0ECE" w:rsidP="00AC0ECE">
      <w:pPr>
        <w:pStyle w:val="Szvegtrzsbehzssal"/>
        <w:spacing w:after="0"/>
        <w:ind w:left="900" w:hanging="180"/>
        <w:rPr>
          <w:sz w:val="24"/>
          <w:szCs w:val="24"/>
          <w:lang w:val="en-GB"/>
        </w:rPr>
      </w:pPr>
      <w:r w:rsidRPr="000164D3">
        <w:rPr>
          <w:sz w:val="24"/>
          <w:szCs w:val="24"/>
          <w:lang w:val="en-GB"/>
        </w:rPr>
        <w:lastRenderedPageBreak/>
        <w:t xml:space="preserve">- Council Directive of 25 July 1985 on the </w:t>
      </w:r>
      <w:proofErr w:type="gramStart"/>
      <w:r w:rsidRPr="000164D3">
        <w:rPr>
          <w:sz w:val="24"/>
          <w:szCs w:val="24"/>
          <w:lang w:val="en-GB"/>
        </w:rPr>
        <w:t>approximation  of</w:t>
      </w:r>
      <w:proofErr w:type="gramEnd"/>
      <w:r w:rsidRPr="000164D3">
        <w:rPr>
          <w:sz w:val="24"/>
          <w:szCs w:val="24"/>
          <w:lang w:val="en-GB"/>
        </w:rPr>
        <w:t xml:space="preserve"> the laws, regulations and administrative provisions of the Member States concerning liability for defective products (85/374/EEC)</w:t>
      </w:r>
    </w:p>
    <w:p w:rsidR="00AC0ECE" w:rsidRPr="000164D3" w:rsidRDefault="00AC0ECE" w:rsidP="00AC0ECE">
      <w:pPr>
        <w:ind w:left="360"/>
        <w:rPr>
          <w:sz w:val="24"/>
          <w:szCs w:val="24"/>
          <w:lang w:val="en-GB"/>
        </w:rPr>
      </w:pPr>
    </w:p>
    <w:p w:rsidR="00AC0ECE" w:rsidRPr="000164D3" w:rsidRDefault="00AC0ECE" w:rsidP="00AC0ECE">
      <w:pPr>
        <w:pStyle w:val="Szvegtrzsbehzssal"/>
        <w:spacing w:after="0"/>
        <w:ind w:left="901" w:hanging="181"/>
        <w:rPr>
          <w:sz w:val="24"/>
          <w:szCs w:val="24"/>
          <w:lang w:val="en-GB"/>
        </w:rPr>
      </w:pPr>
      <w:r w:rsidRPr="000164D3">
        <w:rPr>
          <w:sz w:val="24"/>
          <w:szCs w:val="24"/>
          <w:lang w:val="en-GB"/>
        </w:rPr>
        <w:t xml:space="preserve">- Directive 1999/34/EC of the European Parliament and of the Council of 10 May 1999 amending Council Directive 85/374/EEC on the </w:t>
      </w:r>
      <w:proofErr w:type="gramStart"/>
      <w:r w:rsidRPr="000164D3">
        <w:rPr>
          <w:sz w:val="24"/>
          <w:szCs w:val="24"/>
          <w:lang w:val="en-GB"/>
        </w:rPr>
        <w:t>approximation  of</w:t>
      </w:r>
      <w:proofErr w:type="gramEnd"/>
      <w:r w:rsidRPr="000164D3">
        <w:rPr>
          <w:sz w:val="24"/>
          <w:szCs w:val="24"/>
          <w:lang w:val="en-GB"/>
        </w:rPr>
        <w:t xml:space="preserve"> the laws, regulations and administrative provisions of the Member States concerning liability for defective products</w:t>
      </w:r>
    </w:p>
    <w:p w:rsidR="00AC0ECE" w:rsidRPr="000164D3" w:rsidRDefault="00AC0ECE" w:rsidP="00AC0ECE">
      <w:pPr>
        <w:pStyle w:val="Szvegtrzsbehzssal"/>
        <w:spacing w:after="0"/>
        <w:ind w:left="900" w:hanging="180"/>
        <w:rPr>
          <w:sz w:val="24"/>
          <w:szCs w:val="24"/>
          <w:lang w:val="en-GB"/>
        </w:rPr>
      </w:pPr>
      <w:r w:rsidRPr="000164D3">
        <w:rPr>
          <w:sz w:val="24"/>
          <w:szCs w:val="24"/>
          <w:lang w:val="en-GB"/>
        </w:rPr>
        <w:t>- Judgement of the Court (Fifth Chamber) of 25 April 2002 Commission of the European Communities vs. French Republic Failure by a Member State to fulfil its obligations – Directive 85/374/EEC- Product liability – Incorrect transposition Case C-52/00 European Court Reports 2002 Page I-03827</w:t>
      </w:r>
    </w:p>
    <w:p w:rsidR="00AC0ECE" w:rsidRPr="000164D3" w:rsidRDefault="00AC0ECE" w:rsidP="00AC0ECE">
      <w:pPr>
        <w:pStyle w:val="Szvegtrzsbehzssal"/>
        <w:spacing w:after="0"/>
        <w:ind w:left="900" w:hanging="180"/>
        <w:rPr>
          <w:sz w:val="24"/>
          <w:szCs w:val="24"/>
          <w:lang w:val="en-GB"/>
        </w:rPr>
      </w:pPr>
      <w:r w:rsidRPr="000164D3">
        <w:rPr>
          <w:sz w:val="24"/>
          <w:szCs w:val="24"/>
          <w:lang w:val="en-GB"/>
        </w:rPr>
        <w:t>- Council Resolution of 19 December 2002 on amendment of the liability for defective products directive Official Journal C 026, 04/02/2003 P. 0002-0003</w:t>
      </w:r>
    </w:p>
    <w:p w:rsidR="00AC0ECE" w:rsidRPr="000164D3" w:rsidRDefault="00AC0ECE" w:rsidP="00AC0ECE">
      <w:pPr>
        <w:pStyle w:val="Szvegtrzsbehzssal"/>
        <w:spacing w:after="0"/>
        <w:ind w:left="360"/>
        <w:rPr>
          <w:sz w:val="24"/>
          <w:szCs w:val="24"/>
          <w:lang w:val="en-GB"/>
        </w:rPr>
      </w:pPr>
      <w:r w:rsidRPr="000164D3">
        <w:rPr>
          <w:sz w:val="24"/>
          <w:szCs w:val="24"/>
          <w:lang w:val="en-GB"/>
        </w:rPr>
        <w:t>5. Unfair Commercial Practices</w:t>
      </w:r>
    </w:p>
    <w:p w:rsidR="00AC0ECE" w:rsidRPr="000164D3" w:rsidRDefault="00AC0ECE" w:rsidP="00AC0ECE">
      <w:pPr>
        <w:pStyle w:val="Szvegtrzsbehzssal"/>
        <w:spacing w:after="0"/>
        <w:ind w:left="900" w:hanging="180"/>
        <w:rPr>
          <w:lang w:val="en-GB"/>
        </w:rPr>
      </w:pPr>
      <w:r w:rsidRPr="000164D3">
        <w:rPr>
          <w:sz w:val="24"/>
          <w:szCs w:val="24"/>
          <w:lang w:val="en-GB"/>
        </w:rPr>
        <w:t>- Directive 2005/29/EC of the European Parliament and of the Council of 11 May 2005 concerning unfair business-to-consumer commercial practices in the internal market and amending Council Directive 84/450/EEC, Directives 97/7/EC, 98/27/EC and 2002/65/EC of the European Parliament and of the Council and Regulation (EC) No 2006/2004 of the European Parliament and of the Council (‘Unfair Commercial Practices Directive’) (Text with EEA relevance)</w:t>
      </w:r>
      <w:r w:rsidRPr="000164D3">
        <w:rPr>
          <w:lang w:val="en-GB"/>
        </w:rPr>
        <w:t xml:space="preserve"> </w:t>
      </w:r>
      <w:r w:rsidRPr="000164D3">
        <w:rPr>
          <w:lang w:val="en-GB"/>
        </w:rPr>
        <w:br/>
      </w:r>
    </w:p>
    <w:p w:rsidR="00AC0ECE" w:rsidRPr="000164D3" w:rsidRDefault="00AC0ECE" w:rsidP="00AC0ECE">
      <w:pPr>
        <w:pStyle w:val="Szvegtrzsbehzssal"/>
        <w:spacing w:after="0"/>
        <w:ind w:left="900" w:hanging="180"/>
        <w:rPr>
          <w:lang w:val="en-GB"/>
        </w:rPr>
      </w:pPr>
    </w:p>
    <w:p w:rsidR="00AC0ECE" w:rsidRPr="00271058" w:rsidRDefault="00AC0ECE" w:rsidP="00AC0ECE">
      <w:pPr>
        <w:rPr>
          <w:b/>
          <w:sz w:val="24"/>
          <w:szCs w:val="24"/>
        </w:rPr>
      </w:pPr>
    </w:p>
    <w:p w:rsidR="00AC0ECE" w:rsidRPr="00271058" w:rsidRDefault="00AC0ECE" w:rsidP="00AC0ECE">
      <w:pPr>
        <w:rPr>
          <w:b/>
          <w:sz w:val="24"/>
          <w:szCs w:val="24"/>
        </w:rPr>
      </w:pPr>
      <w:proofErr w:type="spellStart"/>
      <w:r w:rsidRPr="00271058">
        <w:rPr>
          <w:b/>
          <w:sz w:val="24"/>
          <w:szCs w:val="24"/>
        </w:rPr>
        <w:t>Further</w:t>
      </w:r>
      <w:proofErr w:type="spellEnd"/>
      <w:r w:rsidRPr="00271058">
        <w:rPr>
          <w:b/>
          <w:sz w:val="24"/>
          <w:szCs w:val="24"/>
        </w:rPr>
        <w:t xml:space="preserve"> </w:t>
      </w:r>
      <w:proofErr w:type="spellStart"/>
      <w:r w:rsidRPr="00271058">
        <w:rPr>
          <w:b/>
          <w:sz w:val="24"/>
          <w:szCs w:val="24"/>
        </w:rPr>
        <w:t>reading</w:t>
      </w:r>
      <w:proofErr w:type="spellEnd"/>
      <w:r w:rsidRPr="00271058">
        <w:rPr>
          <w:b/>
          <w:sz w:val="24"/>
          <w:szCs w:val="24"/>
        </w:rPr>
        <w:t>:</w:t>
      </w:r>
      <w:bookmarkStart w:id="0" w:name="_GoBack"/>
      <w:bookmarkEnd w:id="0"/>
    </w:p>
    <w:p w:rsidR="00AC0ECE" w:rsidRPr="000164D3" w:rsidRDefault="00AC0ECE" w:rsidP="00AC0ECE">
      <w:pPr>
        <w:pStyle w:val="Szvegtrzsbehzssal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0164D3">
        <w:rPr>
          <w:sz w:val="24"/>
          <w:szCs w:val="24"/>
          <w:lang w:val="en-GB"/>
        </w:rPr>
        <w:t>Consumer Protection in the Annex of the White Paper: Preparation of the Associated Countries of Central and Eastern Europe for Integration into the Internal Market of the Union Brussels, 03.05.1995. COM(95) 163 final</w:t>
      </w:r>
    </w:p>
    <w:p w:rsidR="00AC0ECE" w:rsidRPr="000164D3" w:rsidRDefault="00AC0ECE" w:rsidP="00AC0ECE">
      <w:pPr>
        <w:numPr>
          <w:ilvl w:val="0"/>
          <w:numId w:val="1"/>
        </w:numPr>
        <w:rPr>
          <w:sz w:val="24"/>
          <w:szCs w:val="24"/>
          <w:lang w:val="en-GB"/>
        </w:rPr>
      </w:pPr>
      <w:r w:rsidRPr="000164D3">
        <w:rPr>
          <w:sz w:val="24"/>
          <w:szCs w:val="24"/>
          <w:lang w:val="en-GB"/>
        </w:rPr>
        <w:t>Green Paper on European Union Consumer Protection, Brussels, 2.10.2001. COM(2001) 531 final</w:t>
      </w:r>
    </w:p>
    <w:p w:rsidR="00AC0ECE" w:rsidRPr="000164D3" w:rsidRDefault="00AC0ECE" w:rsidP="00AC0ECE">
      <w:pPr>
        <w:pStyle w:val="Szvegtrzsbehzssal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0164D3">
        <w:rPr>
          <w:sz w:val="24"/>
          <w:szCs w:val="24"/>
          <w:lang w:val="en-GB"/>
        </w:rPr>
        <w:t xml:space="preserve">Green Paper on Integrated Product Policy, Brussels 07.02.2001 COM (2001) 68 final </w:t>
      </w:r>
    </w:p>
    <w:p w:rsidR="00AC0ECE" w:rsidRPr="000164D3" w:rsidRDefault="00AC0ECE" w:rsidP="00AC0ECE">
      <w:pPr>
        <w:pStyle w:val="Szvegtrzsbehzssal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0164D3">
        <w:rPr>
          <w:sz w:val="24"/>
          <w:szCs w:val="24"/>
          <w:lang w:val="en-GB"/>
        </w:rPr>
        <w:t>Communication from the Commission to the European Parliament and the Council: More Coherent European Contract Law an Action Plan, Brussels, 12.2.2003.</w:t>
      </w:r>
    </w:p>
    <w:p w:rsidR="00AC0ECE" w:rsidRPr="000164D3" w:rsidRDefault="00AC0ECE" w:rsidP="00AC0ECE">
      <w:pPr>
        <w:pStyle w:val="Szvegtrzsbehzssal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0164D3">
        <w:rPr>
          <w:sz w:val="24"/>
          <w:szCs w:val="24"/>
          <w:lang w:val="en-GB"/>
        </w:rPr>
        <w:t>European Commission : Directorate General for Health and Consumer Protection, Hearing Door-to-Door Selling, Pyramid Selling, Multilevel Marketing 15/16 March 2000 Brussels</w:t>
      </w:r>
    </w:p>
    <w:p w:rsidR="00AC0ECE" w:rsidRPr="000164D3" w:rsidRDefault="00AC0ECE" w:rsidP="00AC0ECE">
      <w:pPr>
        <w:pStyle w:val="Szvegtrzsbehzssal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0164D3">
        <w:rPr>
          <w:sz w:val="24"/>
          <w:szCs w:val="24"/>
          <w:lang w:val="en-GB"/>
        </w:rPr>
        <w:t>Communication from the Commission to the European Parliament, the Council, The Economic and Social Committee and the Committee of the Regions: Consumer Policy 2002-2006; COM(2002) 208 final</w:t>
      </w:r>
    </w:p>
    <w:p w:rsidR="00AC0ECE" w:rsidRPr="000164D3" w:rsidRDefault="00AC0ECE" w:rsidP="00AC0ECE">
      <w:pPr>
        <w:numPr>
          <w:ilvl w:val="0"/>
          <w:numId w:val="1"/>
        </w:numPr>
        <w:rPr>
          <w:sz w:val="24"/>
          <w:szCs w:val="24"/>
          <w:lang w:val="en-GB"/>
        </w:rPr>
      </w:pPr>
      <w:bookmarkStart w:id="1" w:name="content"/>
      <w:r w:rsidRPr="000164D3">
        <w:rPr>
          <w:sz w:val="24"/>
          <w:szCs w:val="24"/>
          <w:lang w:val="en-GB"/>
        </w:rPr>
        <w:t>Decision No 1926/2006/EC of the European Parliament and of the Council of 18 December 2006 establishing a programme of Community action in the field of consumer policy (2007-2013)</w:t>
      </w:r>
    </w:p>
    <w:bookmarkEnd w:id="1"/>
    <w:p w:rsidR="00AC0ECE" w:rsidRDefault="00AC0ECE" w:rsidP="002F6DAC">
      <w:pPr>
        <w:pStyle w:val="Szvegtrzsbehzssal"/>
        <w:numPr>
          <w:ilvl w:val="0"/>
          <w:numId w:val="1"/>
        </w:numPr>
        <w:spacing w:after="0"/>
      </w:pPr>
      <w:r w:rsidRPr="0035655C">
        <w:rPr>
          <w:sz w:val="24"/>
          <w:szCs w:val="24"/>
          <w:lang w:val="en-GB"/>
        </w:rPr>
        <w:t>Communication from the Commission the European Parliament, to the Council, to the Economic and Social Committee: European Consumer Policy Strategy 2007-2013 Brussels. 13.3.2007 COM (2007) 99 final</w:t>
      </w:r>
    </w:p>
    <w:sectPr w:rsidR="00AC0E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ECE" w:rsidRDefault="00AC0ECE" w:rsidP="00AC0ECE">
      <w:r>
        <w:separator/>
      </w:r>
    </w:p>
  </w:endnote>
  <w:endnote w:type="continuationSeparator" w:id="0">
    <w:p w:rsidR="00AC0ECE" w:rsidRDefault="00AC0ECE" w:rsidP="00AC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ECE" w:rsidRDefault="00AC0ECE" w:rsidP="00AC0ECE">
      <w:r>
        <w:separator/>
      </w:r>
    </w:p>
  </w:footnote>
  <w:footnote w:type="continuationSeparator" w:id="0">
    <w:p w:rsidR="00AC0ECE" w:rsidRDefault="00AC0ECE" w:rsidP="00AC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CE" w:rsidRPr="00505E11" w:rsidRDefault="00AC0ECE" w:rsidP="00AC0ECE">
    <w:pPr>
      <w:pStyle w:val="lfej"/>
      <w:ind w:right="360"/>
      <w:jc w:val="center"/>
      <w:rPr>
        <w:color w:val="999999"/>
        <w:sz w:val="28"/>
        <w:szCs w:val="28"/>
      </w:rPr>
    </w:pPr>
    <w:r>
      <w:rPr>
        <w:color w:val="999999"/>
        <w:sz w:val="28"/>
        <w:szCs w:val="28"/>
      </w:rPr>
      <w:t>Európa-jogi</w:t>
    </w:r>
    <w:r w:rsidRPr="00505E11">
      <w:rPr>
        <w:color w:val="999999"/>
        <w:sz w:val="28"/>
        <w:szCs w:val="28"/>
      </w:rPr>
      <w:t xml:space="preserve"> szakjogász</w:t>
    </w:r>
    <w:r>
      <w:rPr>
        <w:color w:val="999999"/>
        <w:sz w:val="28"/>
        <w:szCs w:val="28"/>
      </w:rPr>
      <w:t xml:space="preserve"> (angol nyelven)</w:t>
    </w:r>
  </w:p>
  <w:p w:rsidR="00AC0ECE" w:rsidRPr="00505E11" w:rsidRDefault="00AC0ECE" w:rsidP="00AC0ECE">
    <w:pPr>
      <w:pStyle w:val="lfej"/>
      <w:jc w:val="center"/>
      <w:rPr>
        <w:color w:val="999999"/>
        <w:sz w:val="24"/>
        <w:szCs w:val="24"/>
      </w:rPr>
    </w:pPr>
    <w:proofErr w:type="gramStart"/>
    <w:r w:rsidRPr="00505E11">
      <w:rPr>
        <w:color w:val="999999"/>
        <w:sz w:val="24"/>
        <w:szCs w:val="24"/>
      </w:rPr>
      <w:t>felsőfokú</w:t>
    </w:r>
    <w:proofErr w:type="gramEnd"/>
    <w:r w:rsidRPr="00505E11">
      <w:rPr>
        <w:color w:val="999999"/>
        <w:sz w:val="24"/>
        <w:szCs w:val="24"/>
      </w:rPr>
      <w:t xml:space="preserve"> szakirányú továbbképzési szak</w:t>
    </w:r>
  </w:p>
  <w:p w:rsidR="00AC0ECE" w:rsidRDefault="00AC0EC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DEB"/>
    <w:multiLevelType w:val="hybridMultilevel"/>
    <w:tmpl w:val="2B8AB8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CE"/>
    <w:rsid w:val="00222C8B"/>
    <w:rsid w:val="00244EB0"/>
    <w:rsid w:val="00271058"/>
    <w:rsid w:val="0035655C"/>
    <w:rsid w:val="004C73CE"/>
    <w:rsid w:val="00505984"/>
    <w:rsid w:val="0079280E"/>
    <w:rsid w:val="007B5231"/>
    <w:rsid w:val="00AC0ECE"/>
    <w:rsid w:val="00E3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6999C-27C4-402A-941B-2AE3417B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rsid w:val="00AC0EC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C0EC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AC0EC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AC0EC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C0E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C0EC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C0E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0EC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3917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Pollák Zsuzsanna</dc:creator>
  <cp:keywords/>
  <dc:description/>
  <cp:lastModifiedBy>Pollák Zsuzsanna</cp:lastModifiedBy>
  <cp:revision>8</cp:revision>
  <dcterms:created xsi:type="dcterms:W3CDTF">2015-06-18T16:29:00Z</dcterms:created>
  <dcterms:modified xsi:type="dcterms:W3CDTF">2015-06-18T16:42:00Z</dcterms:modified>
</cp:coreProperties>
</file>