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B5" w:rsidRDefault="00F5201B" w:rsidP="00CF7F6B">
      <w:pPr>
        <w:spacing w:line="360" w:lineRule="auto"/>
        <w:jc w:val="center"/>
        <w:rPr>
          <w:b/>
          <w:sz w:val="32"/>
          <w:szCs w:val="32"/>
        </w:rPr>
      </w:pPr>
      <w:r w:rsidRPr="00F5201B">
        <w:rPr>
          <w:b/>
          <w:sz w:val="32"/>
          <w:szCs w:val="32"/>
        </w:rPr>
        <w:t>Erasmus beszámoló</w:t>
      </w:r>
    </w:p>
    <w:p w:rsidR="00F5201B" w:rsidRDefault="00F5201B" w:rsidP="00CF7F6B">
      <w:pPr>
        <w:spacing w:line="360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Krüpl</w:t>
      </w:r>
      <w:proofErr w:type="spellEnd"/>
      <w:r>
        <w:rPr>
          <w:b/>
          <w:sz w:val="32"/>
          <w:szCs w:val="32"/>
        </w:rPr>
        <w:t xml:space="preserve"> Bernadett</w:t>
      </w:r>
    </w:p>
    <w:p w:rsidR="00F5201B" w:rsidRDefault="00F5201B" w:rsidP="00865A30">
      <w:pPr>
        <w:spacing w:line="360" w:lineRule="auto"/>
        <w:jc w:val="center"/>
        <w:rPr>
          <w:sz w:val="24"/>
          <w:szCs w:val="24"/>
        </w:rPr>
      </w:pPr>
      <w:r>
        <w:rPr>
          <w:b/>
          <w:sz w:val="32"/>
          <w:szCs w:val="32"/>
        </w:rPr>
        <w:t>Lyon</w:t>
      </w:r>
    </w:p>
    <w:p w:rsidR="00F5201B" w:rsidRDefault="00F5201B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Erasmus ösztöndíjnak köszönhetően 2011. szeptembertől 2012. júniusig, azaz két féléven át az </w:t>
      </w:r>
      <w:proofErr w:type="spellStart"/>
      <w:r>
        <w:rPr>
          <w:sz w:val="24"/>
          <w:szCs w:val="24"/>
        </w:rPr>
        <w:t>Université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Catholique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Lyon-on</w:t>
      </w:r>
      <w:proofErr w:type="spellEnd"/>
      <w:r>
        <w:rPr>
          <w:sz w:val="24"/>
          <w:szCs w:val="24"/>
        </w:rPr>
        <w:t xml:space="preserve"> (Lyoni Katolikus Egyetem</w:t>
      </w:r>
      <w:r w:rsidR="00F7609F">
        <w:rPr>
          <w:sz w:val="24"/>
          <w:szCs w:val="24"/>
        </w:rPr>
        <w:t>-en</w:t>
      </w:r>
      <w:r>
        <w:rPr>
          <w:sz w:val="24"/>
          <w:szCs w:val="24"/>
        </w:rPr>
        <w:t>) nyílt alkalmam tudásomat gyarapítani, tapasztalatokat gyűjteni és barátságokra szert tenni. Örömmel osztom meg a következőkben</w:t>
      </w:r>
      <w:r w:rsidR="00F7609F">
        <w:rPr>
          <w:sz w:val="24"/>
          <w:szCs w:val="24"/>
        </w:rPr>
        <w:t xml:space="preserve"> tapasztalataimat és élményeimet az érdeklődőkkel!</w:t>
      </w:r>
    </w:p>
    <w:p w:rsidR="00F5201B" w:rsidRPr="00C45197" w:rsidRDefault="00C45197" w:rsidP="00CF7F6B">
      <w:pPr>
        <w:spacing w:line="360" w:lineRule="auto"/>
        <w:jc w:val="both"/>
        <w:rPr>
          <w:b/>
          <w:i/>
          <w:sz w:val="24"/>
          <w:szCs w:val="24"/>
        </w:rPr>
      </w:pPr>
      <w:r w:rsidRPr="00C45197">
        <w:rPr>
          <w:b/>
          <w:i/>
          <w:sz w:val="24"/>
          <w:szCs w:val="24"/>
        </w:rPr>
        <w:t>Előkészületek</w:t>
      </w:r>
    </w:p>
    <w:p w:rsidR="00F5201B" w:rsidRDefault="00F5201B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ösztöndíj elnyerését követően a lyoni koordinátorok néhány héten belül felvették velem a kapcsolatot és </w:t>
      </w:r>
      <w:r w:rsidR="00F7609F">
        <w:rPr>
          <w:sz w:val="24"/>
          <w:szCs w:val="24"/>
        </w:rPr>
        <w:t>ettől</w:t>
      </w:r>
      <w:r>
        <w:rPr>
          <w:sz w:val="24"/>
          <w:szCs w:val="24"/>
        </w:rPr>
        <w:t xml:space="preserve"> kezdve e</w:t>
      </w:r>
      <w:r w:rsidR="00F7609F">
        <w:rPr>
          <w:sz w:val="24"/>
          <w:szCs w:val="24"/>
        </w:rPr>
        <w:t>-</w:t>
      </w:r>
      <w:r>
        <w:rPr>
          <w:sz w:val="24"/>
          <w:szCs w:val="24"/>
        </w:rPr>
        <w:t xml:space="preserve">mailen keresztül </w:t>
      </w:r>
      <w:r w:rsidR="003D5FFF">
        <w:rPr>
          <w:sz w:val="24"/>
          <w:szCs w:val="24"/>
        </w:rPr>
        <w:t xml:space="preserve">mindig gyors választ kaptam a kérdéseimre, ami nagyban megkönnyítette az adminisztratív teendők intézését. Egyedül a tanév záró időpontját illető kérdésemre nem kaptam augusztusban egyértelmű és határozott választ, ami megnehezítette a szerződésben rögzítendő időpont meghatározását. </w:t>
      </w:r>
    </w:p>
    <w:p w:rsidR="003D5FFF" w:rsidRPr="00C45197" w:rsidRDefault="00C45197" w:rsidP="00CF7F6B"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Kiutazás</w:t>
      </w:r>
    </w:p>
    <w:p w:rsidR="003D5FFF" w:rsidRDefault="003D5FFF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Praktikus már a tanítás megkezdése előtt néhány nappal megérkezni, mivel rengeteg az adminisztratív teendő és általában több alkalmat vagy megjelenést és sok utánajárást igényel az elintézése. </w:t>
      </w:r>
    </w:p>
    <w:p w:rsidR="003D5FFF" w:rsidRPr="00C45197" w:rsidRDefault="00C45197" w:rsidP="00CF7F6B"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Lakhatás</w:t>
      </w:r>
    </w:p>
    <w:p w:rsidR="003D5FFF" w:rsidRDefault="003D5FFF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egyetem</w:t>
      </w:r>
      <w:r w:rsidR="00133047">
        <w:rPr>
          <w:sz w:val="24"/>
          <w:szCs w:val="24"/>
        </w:rPr>
        <w:t>,</w:t>
      </w:r>
      <w:r>
        <w:rPr>
          <w:sz w:val="24"/>
          <w:szCs w:val="24"/>
        </w:rPr>
        <w:t xml:space="preserve"> kérésre segítséget nyújt a </w:t>
      </w:r>
      <w:r w:rsidR="00133047">
        <w:rPr>
          <w:sz w:val="24"/>
          <w:szCs w:val="24"/>
        </w:rPr>
        <w:t>leveledben megjelölt feltételeknek megfelelő szállást találni. Ezzel külön irodájuk foglalkozik. Én egy kollégiumban (</w:t>
      </w:r>
      <w:proofErr w:type="spellStart"/>
      <w:r w:rsidR="00133047">
        <w:rPr>
          <w:sz w:val="24"/>
          <w:szCs w:val="24"/>
        </w:rPr>
        <w:t>Résidence</w:t>
      </w:r>
      <w:proofErr w:type="spellEnd"/>
      <w:r w:rsidR="00133047">
        <w:rPr>
          <w:sz w:val="24"/>
          <w:szCs w:val="24"/>
        </w:rPr>
        <w:t xml:space="preserve"> André </w:t>
      </w:r>
      <w:proofErr w:type="spellStart"/>
      <w:r w:rsidR="00133047">
        <w:rPr>
          <w:sz w:val="24"/>
          <w:szCs w:val="24"/>
        </w:rPr>
        <w:t>Allix</w:t>
      </w:r>
      <w:proofErr w:type="spellEnd"/>
      <w:r w:rsidR="00133047">
        <w:rPr>
          <w:sz w:val="24"/>
          <w:szCs w:val="24"/>
        </w:rPr>
        <w:t>) egyszemélyes, fürdőszobás szobában kaptam elhelyezést (az ilyen irányú kérést fontos megjelölni a levélben, hiszen emellett pl. ugyanennek a kollégiumnak is van egyszemélyes, de fürdőszoba nélküli, vagy többszemélyes (</w:t>
      </w:r>
      <w:proofErr w:type="spellStart"/>
      <w:r w:rsidR="00133047">
        <w:rPr>
          <w:sz w:val="24"/>
          <w:szCs w:val="24"/>
        </w:rPr>
        <w:t>studio</w:t>
      </w:r>
      <w:proofErr w:type="spellEnd"/>
      <w:r w:rsidR="00133047">
        <w:rPr>
          <w:sz w:val="24"/>
          <w:szCs w:val="24"/>
        </w:rPr>
        <w:t xml:space="preserve">) szobája is, és az árak között is csak minimális eltérés van). Ez egy viszonylag nagy területen elhelyezkedő kollégium a város központjától 10 percre, biztonságos, gyönyörű környék </w:t>
      </w:r>
      <w:r w:rsidR="00F7609F">
        <w:rPr>
          <w:sz w:val="24"/>
          <w:szCs w:val="24"/>
        </w:rPr>
        <w:t>egy</w:t>
      </w:r>
      <w:r w:rsidR="00133047">
        <w:rPr>
          <w:sz w:val="24"/>
          <w:szCs w:val="24"/>
        </w:rPr>
        <w:t xml:space="preserve"> domb tetején.  Az egyetem és a vasútállomás busszal 10-15 perc alatt, könnyen megközelíthető. A kollégium épületei és </w:t>
      </w:r>
      <w:r w:rsidR="00133047">
        <w:rPr>
          <w:sz w:val="24"/>
          <w:szCs w:val="24"/>
        </w:rPr>
        <w:lastRenderedPageBreak/>
        <w:t>szobái még azonos kategória esetén is eltérőek</w:t>
      </w:r>
      <w:r w:rsidR="00F7609F">
        <w:rPr>
          <w:sz w:val="24"/>
          <w:szCs w:val="24"/>
        </w:rPr>
        <w:t xml:space="preserve"> lehetnek</w:t>
      </w:r>
      <w:r w:rsidR="00133047">
        <w:rPr>
          <w:sz w:val="24"/>
          <w:szCs w:val="24"/>
        </w:rPr>
        <w:t>. Bár mind kényelmes és szép, mégis a felúj</w:t>
      </w:r>
      <w:r w:rsidR="00F7609F">
        <w:rPr>
          <w:sz w:val="24"/>
          <w:szCs w:val="24"/>
        </w:rPr>
        <w:t>ított épületek összességében kom</w:t>
      </w:r>
      <w:r w:rsidR="00133047">
        <w:rPr>
          <w:sz w:val="24"/>
          <w:szCs w:val="24"/>
        </w:rPr>
        <w:t xml:space="preserve">fortosabbak. </w:t>
      </w:r>
    </w:p>
    <w:p w:rsidR="002B2EC4" w:rsidRDefault="002B2EC4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Internet előfizethető, így szobából is elérhető, igaz, a hozzáférési kódra a beköltözést követően hozzávetőleg 2-3 hetet kell várni. Addig az egyetemen, illetve egy közeli gyorsétteremben van lehetőség internetkapcsolathoz jutni.</w:t>
      </w:r>
    </w:p>
    <w:p w:rsidR="002B2EC4" w:rsidRDefault="002B2EC4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lakhatás ugyan drága, de segítség, hogy lakhatási támogatás igényelhető (</w:t>
      </w:r>
      <w:proofErr w:type="spellStart"/>
      <w:r>
        <w:rPr>
          <w:sz w:val="24"/>
          <w:szCs w:val="24"/>
        </w:rPr>
        <w:t>Caf</w:t>
      </w:r>
      <w:proofErr w:type="spellEnd"/>
      <w:r>
        <w:rPr>
          <w:sz w:val="24"/>
          <w:szCs w:val="24"/>
        </w:rPr>
        <w:t>). Az igénylés módjáról bővebb tájékoztatásért a kollégi</w:t>
      </w:r>
      <w:r w:rsidR="00865A30">
        <w:rPr>
          <w:sz w:val="24"/>
          <w:szCs w:val="24"/>
        </w:rPr>
        <w:t>um adminisztrációs irodájához (</w:t>
      </w:r>
      <w:proofErr w:type="spellStart"/>
      <w:r w:rsidR="00865A30">
        <w:rPr>
          <w:sz w:val="24"/>
          <w:szCs w:val="24"/>
        </w:rPr>
        <w:t>S</w:t>
      </w:r>
      <w:r>
        <w:rPr>
          <w:sz w:val="24"/>
          <w:szCs w:val="24"/>
        </w:rPr>
        <w:t>ecreteriat</w:t>
      </w:r>
      <w:proofErr w:type="spellEnd"/>
      <w:r>
        <w:rPr>
          <w:sz w:val="24"/>
          <w:szCs w:val="24"/>
        </w:rPr>
        <w:t>) érdemes fordulni.</w:t>
      </w:r>
    </w:p>
    <w:p w:rsidR="002E7088" w:rsidRDefault="002E7088" w:rsidP="00CF7F6B">
      <w:pPr>
        <w:spacing w:line="360" w:lineRule="auto"/>
        <w:jc w:val="both"/>
        <w:rPr>
          <w:b/>
          <w:sz w:val="24"/>
          <w:szCs w:val="24"/>
        </w:rPr>
      </w:pPr>
      <w:r w:rsidRPr="002E7088">
        <w:rPr>
          <w:b/>
          <w:sz w:val="24"/>
          <w:szCs w:val="24"/>
        </w:rPr>
        <w:t>Bank</w:t>
      </w:r>
    </w:p>
    <w:p w:rsidR="002E7088" w:rsidRPr="002E7088" w:rsidRDefault="002E7088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Kötelező francia bankszámla nyitása, </w:t>
      </w:r>
      <w:r w:rsidR="000C1D90">
        <w:rPr>
          <w:sz w:val="24"/>
          <w:szCs w:val="24"/>
        </w:rPr>
        <w:t>amit egyébként a tartózkodás végén fel lehet mondani. Nekem az LCL nevű bankot ajánlották, ahol a bankszámlanyitáshoz lakásbiztosítás is járt, ami</w:t>
      </w:r>
      <w:r w:rsidR="00F7609F">
        <w:rPr>
          <w:sz w:val="24"/>
          <w:szCs w:val="24"/>
        </w:rPr>
        <w:t>t</w:t>
      </w:r>
      <w:r w:rsidR="000C1D90">
        <w:rPr>
          <w:sz w:val="24"/>
          <w:szCs w:val="24"/>
        </w:rPr>
        <w:t xml:space="preserve"> egyébként követelményként ír elő a kollégium.</w:t>
      </w:r>
    </w:p>
    <w:p w:rsidR="002B2EC4" w:rsidRPr="00C45197" w:rsidRDefault="00C45197" w:rsidP="00CF7F6B">
      <w:p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Egyetem</w:t>
      </w:r>
    </w:p>
    <w:p w:rsidR="002B2EC4" w:rsidRDefault="002B2EC4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egyetem jogi kara a </w:t>
      </w:r>
      <w:proofErr w:type="spellStart"/>
      <w:r>
        <w:rPr>
          <w:sz w:val="24"/>
          <w:szCs w:val="24"/>
        </w:rPr>
        <w:t>Place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Carnot-n</w:t>
      </w:r>
      <w:proofErr w:type="spellEnd"/>
      <w:r>
        <w:rPr>
          <w:sz w:val="24"/>
          <w:szCs w:val="24"/>
        </w:rPr>
        <w:t xml:space="preserve"> található. A felvehető órákról az első találkozáskor (</w:t>
      </w:r>
      <w:proofErr w:type="spellStart"/>
      <w:r>
        <w:rPr>
          <w:sz w:val="24"/>
          <w:szCs w:val="24"/>
        </w:rPr>
        <w:t>Réunion</w:t>
      </w:r>
      <w:proofErr w:type="spellEnd"/>
      <w:r>
        <w:rPr>
          <w:sz w:val="24"/>
          <w:szCs w:val="24"/>
        </w:rPr>
        <w:t>) kaptunk egy listát. Választható francia nyelvóra is 5 kreditért, mind</w:t>
      </w:r>
      <w:r w:rsidR="00F7609F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két félévben. Ezt nagyon ajánlom mindenkinek, </w:t>
      </w:r>
      <w:r w:rsidR="00F7609F">
        <w:rPr>
          <w:sz w:val="24"/>
          <w:szCs w:val="24"/>
        </w:rPr>
        <w:t>rendkívül hasznos!</w:t>
      </w:r>
      <w:r>
        <w:rPr>
          <w:sz w:val="24"/>
          <w:szCs w:val="24"/>
        </w:rPr>
        <w:t xml:space="preserve"> Az órák megkezdése előtt egy szintfelmérőt íratnak a nyelvi intézetben (ILCF), ami az egyetem másik épületében (site </w:t>
      </w:r>
      <w:proofErr w:type="spellStart"/>
      <w:r>
        <w:rPr>
          <w:sz w:val="24"/>
          <w:szCs w:val="24"/>
        </w:rPr>
        <w:t>Bellecour</w:t>
      </w:r>
      <w:proofErr w:type="spellEnd"/>
      <w:r>
        <w:rPr>
          <w:sz w:val="24"/>
          <w:szCs w:val="24"/>
        </w:rPr>
        <w:t>) található, majd ennek alapján a szintednek megfelelő csoportba osztanak be</w:t>
      </w:r>
      <w:r w:rsidR="00CF7F6B">
        <w:rPr>
          <w:sz w:val="24"/>
          <w:szCs w:val="24"/>
        </w:rPr>
        <w:t xml:space="preserve">. A jogi karon kapott kurzuslistán megjelölt fél évre számított 21 óra helyett viszont ez a lehetőség heti 16-20 óra intenzív nyelvórát jelent, de igazán megéri! </w:t>
      </w:r>
    </w:p>
    <w:p w:rsidR="00CF7F6B" w:rsidRDefault="00CF7F6B" w:rsidP="00CF7F6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jogi órák közül a következőke</w:t>
      </w:r>
      <w:r w:rsidR="00F7609F">
        <w:rPr>
          <w:sz w:val="24"/>
          <w:szCs w:val="24"/>
        </w:rPr>
        <w:t xml:space="preserve">t választottam és bátran </w:t>
      </w:r>
      <w:proofErr w:type="spellStart"/>
      <w:r w:rsidR="00F7609F">
        <w:rPr>
          <w:sz w:val="24"/>
          <w:szCs w:val="24"/>
        </w:rPr>
        <w:t>ajánlo</w:t>
      </w:r>
      <w:proofErr w:type="spellEnd"/>
      <w:r>
        <w:rPr>
          <w:sz w:val="24"/>
          <w:szCs w:val="24"/>
        </w:rPr>
        <w:t>, nagyon színvonalasak:</w:t>
      </w:r>
      <w:r>
        <w:rPr>
          <w:sz w:val="24"/>
          <w:szCs w:val="24"/>
        </w:rPr>
        <w:tab/>
      </w:r>
    </w:p>
    <w:p w:rsidR="00CF7F6B" w:rsidRDefault="00CF7F6B" w:rsidP="00CF7F6B">
      <w:pPr>
        <w:pStyle w:val="Listaszerbekezds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félév: </w:t>
      </w:r>
      <w:proofErr w:type="spellStart"/>
      <w:r>
        <w:rPr>
          <w:sz w:val="24"/>
          <w:szCs w:val="24"/>
        </w:rPr>
        <w:t>Droit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communautaire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général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l’Union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Européen</w:t>
      </w:r>
      <w:proofErr w:type="spellEnd"/>
    </w:p>
    <w:p w:rsidR="00CF7F6B" w:rsidRDefault="00CF7F6B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  <w:t xml:space="preserve">            Relations </w:t>
      </w:r>
      <w:proofErr w:type="spellStart"/>
      <w:r>
        <w:rPr>
          <w:sz w:val="24"/>
          <w:szCs w:val="24"/>
        </w:rPr>
        <w:t>internationales</w:t>
      </w:r>
      <w:proofErr w:type="spellEnd"/>
    </w:p>
    <w:p w:rsidR="00CF7F6B" w:rsidRDefault="00CF7F6B" w:rsidP="00CF7F6B">
      <w:pPr>
        <w:pStyle w:val="Listaszerbekezds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félév: </w:t>
      </w:r>
      <w:proofErr w:type="spellStart"/>
      <w:r>
        <w:rPr>
          <w:sz w:val="24"/>
          <w:szCs w:val="24"/>
        </w:rPr>
        <w:t>Histoire</w:t>
      </w:r>
      <w:proofErr w:type="spellEnd"/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la</w:t>
      </w:r>
      <w:proofErr w:type="gramEnd"/>
      <w:r>
        <w:rPr>
          <w:sz w:val="24"/>
          <w:szCs w:val="24"/>
        </w:rPr>
        <w:t xml:space="preserve"> 5e </w:t>
      </w:r>
      <w:proofErr w:type="spellStart"/>
      <w:r>
        <w:rPr>
          <w:sz w:val="24"/>
          <w:szCs w:val="24"/>
        </w:rPr>
        <w:t>République</w:t>
      </w:r>
      <w:proofErr w:type="spellEnd"/>
    </w:p>
    <w:p w:rsidR="00CF7F6B" w:rsidRDefault="00CF7F6B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proofErr w:type="spellStart"/>
      <w:r>
        <w:rPr>
          <w:sz w:val="24"/>
          <w:szCs w:val="24"/>
        </w:rPr>
        <w:t>Droit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droits</w:t>
      </w:r>
      <w:proofErr w:type="spellEnd"/>
      <w:r>
        <w:rPr>
          <w:sz w:val="24"/>
          <w:szCs w:val="24"/>
        </w:rPr>
        <w:t xml:space="preserve"> de l’ </w:t>
      </w:r>
      <w:proofErr w:type="spellStart"/>
      <w:r>
        <w:rPr>
          <w:sz w:val="24"/>
          <w:szCs w:val="24"/>
        </w:rPr>
        <w:t>homme</w:t>
      </w:r>
      <w:proofErr w:type="spellEnd"/>
    </w:p>
    <w:p w:rsidR="00CF7F6B" w:rsidRDefault="00CF7F6B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F7609F" w:rsidRDefault="00F7609F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</w:p>
    <w:p w:rsidR="00865A30" w:rsidRDefault="00865A30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</w:p>
    <w:p w:rsidR="00CF7F6B" w:rsidRPr="00C45197" w:rsidRDefault="00C45197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C45197">
        <w:rPr>
          <w:b/>
          <w:i/>
          <w:sz w:val="24"/>
          <w:szCs w:val="24"/>
        </w:rPr>
        <w:lastRenderedPageBreak/>
        <w:t>Étkezés</w:t>
      </w:r>
    </w:p>
    <w:p w:rsidR="00CF7F6B" w:rsidRDefault="00CF7F6B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élelmiszer, különösen a kenyér és a húsfélék a hazaihoz képest jelentős mértékben drágábbak, de természetesen </w:t>
      </w:r>
      <w:r w:rsidR="00F7609F">
        <w:rPr>
          <w:sz w:val="24"/>
          <w:szCs w:val="24"/>
        </w:rPr>
        <w:t>a különféle</w:t>
      </w:r>
      <w:r>
        <w:rPr>
          <w:sz w:val="24"/>
          <w:szCs w:val="24"/>
        </w:rPr>
        <w:t xml:space="preserve"> üzletláncok között jelentős eltérés tapasztalható. </w:t>
      </w:r>
      <w:r w:rsidR="00F7609F">
        <w:rPr>
          <w:sz w:val="24"/>
          <w:szCs w:val="24"/>
        </w:rPr>
        <w:t xml:space="preserve"> </w:t>
      </w:r>
      <w:r w:rsidR="001364A4">
        <w:rPr>
          <w:sz w:val="24"/>
          <w:szCs w:val="24"/>
        </w:rPr>
        <w:t>A kollégium éttermében (</w:t>
      </w:r>
      <w:proofErr w:type="spellStart"/>
      <w:r w:rsidR="001364A4">
        <w:rPr>
          <w:sz w:val="24"/>
          <w:szCs w:val="24"/>
        </w:rPr>
        <w:t>Resto</w:t>
      </w:r>
      <w:proofErr w:type="spellEnd"/>
      <w:r w:rsidR="001364A4">
        <w:rPr>
          <w:sz w:val="24"/>
          <w:szCs w:val="24"/>
        </w:rPr>
        <w:t xml:space="preserve"> </w:t>
      </w:r>
      <w:proofErr w:type="spellStart"/>
      <w:r w:rsidR="001364A4">
        <w:rPr>
          <w:sz w:val="24"/>
          <w:szCs w:val="24"/>
        </w:rPr>
        <w:t>Universi</w:t>
      </w:r>
      <w:r w:rsidR="00F7609F">
        <w:rPr>
          <w:sz w:val="24"/>
          <w:szCs w:val="24"/>
        </w:rPr>
        <w:t>t</w:t>
      </w:r>
      <w:r w:rsidR="001364A4">
        <w:rPr>
          <w:sz w:val="24"/>
          <w:szCs w:val="24"/>
        </w:rPr>
        <w:t>aire</w:t>
      </w:r>
      <w:proofErr w:type="spellEnd"/>
      <w:r w:rsidR="001364A4">
        <w:rPr>
          <w:sz w:val="24"/>
          <w:szCs w:val="24"/>
        </w:rPr>
        <w:t xml:space="preserve">) reális, diákok számára is elérhető áron lehet ebédet fogyasztani, saláta, főétel és desszert együttesében, többféle választékkal. Szendvicset az egyetem (jogi kar) büféjében is lehet vásárolni, de a </w:t>
      </w:r>
      <w:proofErr w:type="spellStart"/>
      <w:r w:rsidR="001364A4">
        <w:rPr>
          <w:sz w:val="24"/>
          <w:szCs w:val="24"/>
        </w:rPr>
        <w:t>bellecour</w:t>
      </w:r>
      <w:r w:rsidR="00865A30">
        <w:rPr>
          <w:sz w:val="24"/>
          <w:szCs w:val="24"/>
        </w:rPr>
        <w:t>-</w:t>
      </w:r>
      <w:r w:rsidR="001364A4">
        <w:rPr>
          <w:sz w:val="24"/>
          <w:szCs w:val="24"/>
        </w:rPr>
        <w:t>i</w:t>
      </w:r>
      <w:proofErr w:type="spellEnd"/>
      <w:r w:rsidR="001364A4">
        <w:rPr>
          <w:sz w:val="24"/>
          <w:szCs w:val="24"/>
        </w:rPr>
        <w:t xml:space="preserve"> épületben lehetőség van főtt ételt enni.</w:t>
      </w:r>
    </w:p>
    <w:p w:rsidR="001364A4" w:rsidRDefault="001364A4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kollégiumban egyébként emeletenként közös konyhában </w:t>
      </w:r>
      <w:r w:rsidR="00F7609F">
        <w:rPr>
          <w:sz w:val="24"/>
          <w:szCs w:val="24"/>
        </w:rPr>
        <w:t>van lehetőség</w:t>
      </w:r>
      <w:r>
        <w:rPr>
          <w:sz w:val="24"/>
          <w:szCs w:val="24"/>
        </w:rPr>
        <w:t xml:space="preserve"> főzni, ami kiválóan alkalmas ismerkedésre, közös főzésre.</w:t>
      </w: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C45197">
        <w:rPr>
          <w:b/>
          <w:i/>
          <w:sz w:val="24"/>
          <w:szCs w:val="24"/>
        </w:rPr>
        <w:t>Közlekedés</w:t>
      </w: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Városi közlekedés</w:t>
      </w: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Lyonban a mindennapos közlekedésre célszerű diákbérletet vásárolni, mely arcképpel és névvel azonosított kártya, ehhez és egyébként sok más adminisztratív teendőhöz igazolványkép szükséges (így érdemes minden túlzás nélkül kb</w:t>
      </w:r>
      <w:r w:rsidR="00F7609F">
        <w:rPr>
          <w:sz w:val="24"/>
          <w:szCs w:val="24"/>
        </w:rPr>
        <w:t>.</w:t>
      </w:r>
      <w:r>
        <w:rPr>
          <w:sz w:val="24"/>
          <w:szCs w:val="24"/>
        </w:rPr>
        <w:t xml:space="preserve"> 8 db színes igazolványképpel érkezni Lyonba). </w:t>
      </w: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C45197">
        <w:rPr>
          <w:b/>
          <w:i/>
          <w:sz w:val="24"/>
          <w:szCs w:val="24"/>
        </w:rPr>
        <w:t>Vasúti közlekedés</w:t>
      </w:r>
    </w:p>
    <w:p w:rsidR="00C45197" w:rsidRDefault="00C45197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C45197">
        <w:rPr>
          <w:sz w:val="24"/>
          <w:szCs w:val="24"/>
        </w:rPr>
        <w:t>Ha</w:t>
      </w:r>
      <w:r>
        <w:rPr>
          <w:sz w:val="24"/>
          <w:szCs w:val="24"/>
        </w:rPr>
        <w:t xml:space="preserve"> két félévre érkezel, akkor nagy valószínűséggel több, kiseb-nagyobb utazásra nyílik lehetőséged. Így érde</w:t>
      </w:r>
      <w:r w:rsidR="00F7609F">
        <w:rPr>
          <w:sz w:val="24"/>
          <w:szCs w:val="24"/>
        </w:rPr>
        <w:t xml:space="preserve">mes már érkezéskor a vonatra </w:t>
      </w:r>
      <w:proofErr w:type="gramStart"/>
      <w:r w:rsidR="00F7609F">
        <w:rPr>
          <w:sz w:val="24"/>
          <w:szCs w:val="24"/>
        </w:rPr>
        <w:t>ún.</w:t>
      </w:r>
      <w:proofErr w:type="gramEnd"/>
      <w:r>
        <w:rPr>
          <w:sz w:val="24"/>
          <w:szCs w:val="24"/>
        </w:rPr>
        <w:t xml:space="preserve"> Carte de 12-25 </w:t>
      </w: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, bizon</w:t>
      </w:r>
      <w:r w:rsidR="00F7609F">
        <w:rPr>
          <w:sz w:val="24"/>
          <w:szCs w:val="24"/>
        </w:rPr>
        <w:t>yos mértékű vasúti kedvezményre jogosító</w:t>
      </w:r>
      <w:r>
        <w:rPr>
          <w:sz w:val="24"/>
          <w:szCs w:val="24"/>
        </w:rPr>
        <w:t xml:space="preserve"> kártyát venni, ami </w:t>
      </w:r>
      <w:r w:rsidR="00F7609F">
        <w:rPr>
          <w:sz w:val="24"/>
          <w:szCs w:val="24"/>
        </w:rPr>
        <w:t>hozzávetőleg</w:t>
      </w:r>
      <w:r>
        <w:rPr>
          <w:sz w:val="24"/>
          <w:szCs w:val="24"/>
        </w:rPr>
        <w:t xml:space="preserve"> 50-60 euró, viszont akár már egy párizsi látogatás alkalmával megtérül, hiszen az utazás is lényeges</w:t>
      </w:r>
      <w:r w:rsidR="00F7609F">
        <w:rPr>
          <w:sz w:val="24"/>
          <w:szCs w:val="24"/>
        </w:rPr>
        <w:t>en drágább, mint Magyarországon</w:t>
      </w:r>
      <w:r w:rsidR="00865A30">
        <w:rPr>
          <w:sz w:val="24"/>
          <w:szCs w:val="24"/>
        </w:rPr>
        <w:t xml:space="preserve">. Az </w:t>
      </w:r>
      <w:proofErr w:type="spellStart"/>
      <w:r w:rsidR="00865A30">
        <w:rPr>
          <w:sz w:val="24"/>
          <w:szCs w:val="24"/>
        </w:rPr>
        <w:t>ú</w:t>
      </w:r>
      <w:r>
        <w:rPr>
          <w:sz w:val="24"/>
          <w:szCs w:val="24"/>
        </w:rPr>
        <w:t>ticélokról</w:t>
      </w:r>
      <w:proofErr w:type="spellEnd"/>
      <w:r>
        <w:rPr>
          <w:sz w:val="24"/>
          <w:szCs w:val="24"/>
        </w:rPr>
        <w:t xml:space="preserve">, menetrendekről, tarifákról az SNCF honlapján lehet tájékozódni. A vonatjegyek ára egyébként nagyban függ attól, hogy mennyi idővel az utazás időpontja előtt veszed meg, így pl. egy TGV jegy esetén </w:t>
      </w:r>
      <w:r w:rsidR="00A20499">
        <w:rPr>
          <w:sz w:val="24"/>
          <w:szCs w:val="24"/>
        </w:rPr>
        <w:t>a néhány hetes előretervezés</w:t>
      </w:r>
      <w:r>
        <w:rPr>
          <w:sz w:val="24"/>
          <w:szCs w:val="24"/>
        </w:rPr>
        <w:t xml:space="preserve"> a menetjegy árának felét jelentheti</w:t>
      </w:r>
      <w:r w:rsidR="00A20499">
        <w:rPr>
          <w:sz w:val="24"/>
          <w:szCs w:val="24"/>
        </w:rPr>
        <w:t xml:space="preserve"> egy későbbi időponthoz képest</w:t>
      </w:r>
      <w:r>
        <w:rPr>
          <w:sz w:val="24"/>
          <w:szCs w:val="24"/>
        </w:rPr>
        <w:t>.</w:t>
      </w:r>
      <w:r w:rsidR="00A20499">
        <w:rPr>
          <w:sz w:val="24"/>
          <w:szCs w:val="24"/>
        </w:rPr>
        <w:t xml:space="preserve"> A </w:t>
      </w:r>
      <w:proofErr w:type="spellStart"/>
      <w:r w:rsidR="00A20499">
        <w:rPr>
          <w:sz w:val="24"/>
          <w:szCs w:val="24"/>
        </w:rPr>
        <w:t>TER-ek</w:t>
      </w:r>
      <w:proofErr w:type="spellEnd"/>
      <w:r w:rsidR="00A20499">
        <w:rPr>
          <w:sz w:val="24"/>
          <w:szCs w:val="24"/>
        </w:rPr>
        <w:t xml:space="preserve"> esetén ez a különbség árnyaltabban </w:t>
      </w:r>
      <w:r w:rsidR="00F7609F">
        <w:rPr>
          <w:sz w:val="24"/>
          <w:szCs w:val="24"/>
        </w:rPr>
        <w:t>jelentkezik</w:t>
      </w:r>
      <w:r w:rsidR="00A20499">
        <w:rPr>
          <w:sz w:val="24"/>
          <w:szCs w:val="24"/>
        </w:rPr>
        <w:t>.</w:t>
      </w:r>
    </w:p>
    <w:p w:rsidR="002E7088" w:rsidRDefault="002E7088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2E7088">
        <w:rPr>
          <w:b/>
          <w:i/>
          <w:sz w:val="24"/>
          <w:szCs w:val="24"/>
        </w:rPr>
        <w:t>Kerékpár</w:t>
      </w:r>
    </w:p>
    <w:p w:rsidR="00A20499" w:rsidRDefault="002E7088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Lyonban kiépített kerékpárút van, kerékpár bérelt vásárolható órára, de akár napra, vagy évre szólóan is. (Éves összege egyébként 15 euró, de a kaució miatt érdemes csekkfüzettel rendelkezni, ami a baktól igényelhető.)</w:t>
      </w:r>
    </w:p>
    <w:p w:rsidR="002E7088" w:rsidRDefault="002E7088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</w:p>
    <w:p w:rsidR="00F7609F" w:rsidRDefault="00F7609F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</w:p>
    <w:p w:rsidR="00A20499" w:rsidRDefault="00A20499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proofErr w:type="spellStart"/>
      <w:r w:rsidRPr="00A20499">
        <w:rPr>
          <w:b/>
          <w:i/>
          <w:sz w:val="24"/>
          <w:szCs w:val="24"/>
        </w:rPr>
        <w:lastRenderedPageBreak/>
        <w:t>Úticélok</w:t>
      </w:r>
      <w:proofErr w:type="spellEnd"/>
    </w:p>
    <w:p w:rsidR="00A20499" w:rsidRDefault="00A20499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Lyon</w:t>
      </w:r>
    </w:p>
    <w:p w:rsidR="00A20499" w:rsidRDefault="00A20499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Érdemes mindenekelőtt Lyont felfedezni. A kollégiumtól kb. 10 percnyire terül el a régi városrész, </w:t>
      </w:r>
      <w:proofErr w:type="spellStart"/>
      <w:r>
        <w:rPr>
          <w:sz w:val="24"/>
          <w:szCs w:val="24"/>
        </w:rPr>
        <w:t>Vieux</w:t>
      </w:r>
      <w:proofErr w:type="spellEnd"/>
      <w:r>
        <w:rPr>
          <w:sz w:val="24"/>
          <w:szCs w:val="24"/>
        </w:rPr>
        <w:t xml:space="preserve"> Lyon (ahol a régi falak között, macskaköves utcákon turisztikai és készműves boltok, éttermek között sétálhatunk), </w:t>
      </w:r>
      <w:proofErr w:type="spellStart"/>
      <w:r>
        <w:rPr>
          <w:sz w:val="24"/>
          <w:szCs w:val="24"/>
        </w:rPr>
        <w:t>Fourviere</w:t>
      </w:r>
      <w:proofErr w:type="spellEnd"/>
      <w:r>
        <w:rPr>
          <w:sz w:val="24"/>
          <w:szCs w:val="24"/>
        </w:rPr>
        <w:t xml:space="preserve">, a katedrális, a római színház, a </w:t>
      </w:r>
      <w:proofErr w:type="spellStart"/>
      <w:r>
        <w:rPr>
          <w:sz w:val="24"/>
          <w:szCs w:val="24"/>
        </w:rPr>
        <w:t>Saone</w:t>
      </w:r>
      <w:proofErr w:type="spellEnd"/>
      <w:r>
        <w:rPr>
          <w:sz w:val="24"/>
          <w:szCs w:val="24"/>
        </w:rPr>
        <w:t>, a különböző stílusban épült, megannyi gyönyörű templom a folyó partján, zöldség- gyümölcs- sajt p</w:t>
      </w:r>
      <w:r w:rsidR="00F7609F">
        <w:rPr>
          <w:sz w:val="24"/>
          <w:szCs w:val="24"/>
        </w:rPr>
        <w:t xml:space="preserve">iac. Turisztikai célpont még a </w:t>
      </w:r>
      <w:proofErr w:type="spellStart"/>
      <w:r w:rsidR="00F7609F">
        <w:rPr>
          <w:sz w:val="24"/>
          <w:szCs w:val="24"/>
        </w:rPr>
        <w:t>P</w:t>
      </w:r>
      <w:r>
        <w:rPr>
          <w:sz w:val="24"/>
          <w:szCs w:val="24"/>
        </w:rPr>
        <w:t>lace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Bellecour</w:t>
      </w:r>
      <w:proofErr w:type="spellEnd"/>
      <w:r>
        <w:rPr>
          <w:sz w:val="24"/>
          <w:szCs w:val="24"/>
        </w:rPr>
        <w:t xml:space="preserve">, XIV. Lajos szobrával, a Rhone parti sétány, illetve a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Tete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d’or</w:t>
      </w:r>
      <w:proofErr w:type="spellEnd"/>
      <w:r>
        <w:rPr>
          <w:sz w:val="24"/>
          <w:szCs w:val="24"/>
        </w:rPr>
        <w:t>, ahol hatalmas csónakázó tó</w:t>
      </w:r>
      <w:r w:rsidR="00F7609F">
        <w:rPr>
          <w:sz w:val="24"/>
          <w:szCs w:val="24"/>
        </w:rPr>
        <w:t xml:space="preserve"> található</w:t>
      </w:r>
      <w:r>
        <w:rPr>
          <w:sz w:val="24"/>
          <w:szCs w:val="24"/>
        </w:rPr>
        <w:t xml:space="preserve">, </w:t>
      </w:r>
      <w:r w:rsidR="00F7609F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sportolási és egyéb szabadidős tevékenységekre </w:t>
      </w:r>
      <w:r w:rsidR="00F7609F">
        <w:rPr>
          <w:sz w:val="24"/>
          <w:szCs w:val="24"/>
        </w:rPr>
        <w:t xml:space="preserve">is </w:t>
      </w:r>
      <w:r>
        <w:rPr>
          <w:sz w:val="24"/>
          <w:szCs w:val="24"/>
        </w:rPr>
        <w:t>nyílik lehetőség, ingyenesen látogatható állat-és növénykerttel.</w:t>
      </w:r>
    </w:p>
    <w:p w:rsidR="001B339D" w:rsidRDefault="001B339D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Érdemes sétálni a </w:t>
      </w:r>
      <w:proofErr w:type="spellStart"/>
      <w:r>
        <w:rPr>
          <w:sz w:val="24"/>
          <w:szCs w:val="24"/>
        </w:rPr>
        <w:t>Croix-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Rousse-on</w:t>
      </w:r>
      <w:proofErr w:type="spellEnd"/>
      <w:r>
        <w:rPr>
          <w:sz w:val="24"/>
          <w:szCs w:val="24"/>
        </w:rPr>
        <w:t>, vagy megtekinteni a selyemmúzeumot</w:t>
      </w:r>
      <w:r w:rsidR="00745CEE">
        <w:rPr>
          <w:sz w:val="24"/>
          <w:szCs w:val="24"/>
        </w:rPr>
        <w:t xml:space="preserve"> és</w:t>
      </w:r>
      <w:r>
        <w:rPr>
          <w:sz w:val="24"/>
          <w:szCs w:val="24"/>
        </w:rPr>
        <w:t xml:space="preserve"> a szépművészeti múzeumot is.</w:t>
      </w:r>
    </w:p>
    <w:p w:rsidR="00A20499" w:rsidRDefault="00A20499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Lyonban egyébként számos kisebb park található, amiket érdemes felfedezni, akár közeli sportolás céljából is.</w:t>
      </w:r>
    </w:p>
    <w:p w:rsidR="002E7088" w:rsidRDefault="002E7088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Decemberben rendezik meg a fények ünnepét, ami látványossága miatt a világból turisták ezrei</w:t>
      </w:r>
      <w:r w:rsidR="00745CEE">
        <w:rPr>
          <w:sz w:val="24"/>
          <w:szCs w:val="24"/>
        </w:rPr>
        <w:t>t</w:t>
      </w:r>
      <w:r>
        <w:rPr>
          <w:sz w:val="24"/>
          <w:szCs w:val="24"/>
        </w:rPr>
        <w:t xml:space="preserve"> vonzza, de egyéb programokból sincs hiány.</w:t>
      </w:r>
    </w:p>
    <w:p w:rsidR="00865A30" w:rsidRDefault="00865A30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683578" cy="3512683"/>
            <wp:effectExtent l="19050" t="0" r="2722" b="0"/>
            <wp:docPr id="13" name="Kép 7" descr="C:\Documents and Settings\BDA\Asztal\Lyon képek\DSCF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DA\Asztal\Lyon képek\DSCF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26" cy="35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A20499" w:rsidRDefault="00A20499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A20499">
        <w:rPr>
          <w:b/>
          <w:i/>
          <w:sz w:val="24"/>
          <w:szCs w:val="24"/>
        </w:rPr>
        <w:lastRenderedPageBreak/>
        <w:t>Lyon környéke</w:t>
      </w:r>
    </w:p>
    <w:p w:rsidR="001B339D" w:rsidRPr="001B339D" w:rsidRDefault="001B339D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  <w:proofErr w:type="spellStart"/>
      <w:r w:rsidRPr="001B339D">
        <w:rPr>
          <w:i/>
          <w:sz w:val="24"/>
          <w:szCs w:val="24"/>
        </w:rPr>
        <w:t>Beaujolais</w:t>
      </w:r>
      <w:proofErr w:type="spellEnd"/>
    </w:p>
    <w:p w:rsidR="00A20499" w:rsidRDefault="001B339D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Minden francia régiónak megvan a tipikus borvidéke, ez Lyonnak </w:t>
      </w:r>
      <w:proofErr w:type="spellStart"/>
      <w:r>
        <w:rPr>
          <w:sz w:val="24"/>
          <w:szCs w:val="24"/>
        </w:rPr>
        <w:t>Beaujolais</w:t>
      </w:r>
      <w:proofErr w:type="spellEnd"/>
      <w:r>
        <w:rPr>
          <w:sz w:val="24"/>
          <w:szCs w:val="24"/>
        </w:rPr>
        <w:t xml:space="preserve">, a kis településcsoportjaival. Érdemes ellátogatni például </w:t>
      </w:r>
      <w:proofErr w:type="spellStart"/>
      <w:r>
        <w:rPr>
          <w:sz w:val="24"/>
          <w:szCs w:val="24"/>
        </w:rPr>
        <w:t>Vaux-en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Beaujolais-</w:t>
      </w:r>
      <w:proofErr w:type="spellEnd"/>
      <w:r w:rsidR="00745C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be, vagy más néven a híres regényből és filmből ismert </w:t>
      </w:r>
      <w:proofErr w:type="spellStart"/>
      <w:r>
        <w:rPr>
          <w:sz w:val="24"/>
          <w:szCs w:val="24"/>
        </w:rPr>
        <w:t>Clochemerle</w:t>
      </w:r>
      <w:r w:rsidR="00745CEE">
        <w:rPr>
          <w:sz w:val="24"/>
          <w:szCs w:val="24"/>
        </w:rPr>
        <w:t>-</w:t>
      </w:r>
      <w:proofErr w:type="spellEnd"/>
      <w:r w:rsidR="00745C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be, vagy </w:t>
      </w:r>
      <w:proofErr w:type="spellStart"/>
      <w:r>
        <w:rPr>
          <w:sz w:val="24"/>
          <w:szCs w:val="24"/>
        </w:rPr>
        <w:t>Salles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Arbuissonnas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B</w:t>
      </w:r>
      <w:r w:rsidRPr="001B339D">
        <w:rPr>
          <w:sz w:val="24"/>
          <w:szCs w:val="24"/>
        </w:rPr>
        <w:t>eaujolais</w:t>
      </w:r>
      <w:r w:rsidR="00745CEE">
        <w:rPr>
          <w:sz w:val="24"/>
          <w:szCs w:val="24"/>
        </w:rPr>
        <w:t>-</w:t>
      </w:r>
      <w:proofErr w:type="spellEnd"/>
      <w:r w:rsidR="00745CEE">
        <w:rPr>
          <w:sz w:val="24"/>
          <w:szCs w:val="24"/>
        </w:rPr>
        <w:t xml:space="preserve"> </w:t>
      </w:r>
      <w:proofErr w:type="spellStart"/>
      <w:r w:rsidR="00745CEE">
        <w:rPr>
          <w:sz w:val="24"/>
          <w:szCs w:val="24"/>
        </w:rPr>
        <w:t>ba</w:t>
      </w:r>
      <w:proofErr w:type="spellEnd"/>
      <w:r>
        <w:rPr>
          <w:sz w:val="24"/>
          <w:szCs w:val="24"/>
        </w:rPr>
        <w:t xml:space="preserve">. A szőlőültetvények között mesébe illő vidéken találhatod magad, a klasszikus francia vidéken, hiszen itt a </w:t>
      </w:r>
      <w:r w:rsidR="00745CEE">
        <w:rPr>
          <w:sz w:val="24"/>
          <w:szCs w:val="24"/>
        </w:rPr>
        <w:t>hagyományos</w:t>
      </w:r>
      <w:r>
        <w:rPr>
          <w:sz w:val="24"/>
          <w:szCs w:val="24"/>
        </w:rPr>
        <w:t xml:space="preserve"> kőből épült házaké a mai napig a főszerep.</w:t>
      </w: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hu-HU"/>
        </w:rPr>
        <w:drawing>
          <wp:inline distT="0" distB="0" distL="0" distR="0">
            <wp:extent cx="2706582" cy="2030680"/>
            <wp:effectExtent l="19050" t="0" r="0" b="0"/>
            <wp:docPr id="8" name="Kép 4" descr="C:\Documents and Settings\BDA\Asztal\Lyon képek\P50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DA\Asztal\Lyon képek\P505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72" cy="203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E" w:rsidRDefault="001B339D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  <w:proofErr w:type="spellStart"/>
      <w:r w:rsidRPr="001B339D">
        <w:rPr>
          <w:i/>
          <w:sz w:val="24"/>
          <w:szCs w:val="24"/>
        </w:rPr>
        <w:t>Méxime-</w:t>
      </w:r>
      <w:proofErr w:type="spellEnd"/>
      <w:r w:rsidRPr="001B339D">
        <w:rPr>
          <w:i/>
          <w:sz w:val="24"/>
          <w:szCs w:val="24"/>
        </w:rPr>
        <w:t xml:space="preserve"> </w:t>
      </w:r>
      <w:proofErr w:type="spellStart"/>
      <w:r w:rsidRPr="001B339D">
        <w:rPr>
          <w:i/>
          <w:sz w:val="24"/>
          <w:szCs w:val="24"/>
        </w:rPr>
        <w:t>Pérouges</w:t>
      </w:r>
      <w:proofErr w:type="spellEnd"/>
    </w:p>
    <w:p w:rsidR="001B339D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Eg</w:t>
      </w:r>
      <w:r w:rsidR="001B339D" w:rsidRPr="001B339D">
        <w:rPr>
          <w:sz w:val="24"/>
          <w:szCs w:val="24"/>
        </w:rPr>
        <w:t>y középkori, épen megmaradt város látogatható itt</w:t>
      </w:r>
      <w:r w:rsidR="001B339D">
        <w:rPr>
          <w:sz w:val="24"/>
          <w:szCs w:val="24"/>
        </w:rPr>
        <w:t>, palotával, múzeummal.</w:t>
      </w:r>
      <w:r w:rsidRPr="00745CEE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3068534" cy="2290917"/>
            <wp:effectExtent l="19050" t="0" r="0" b="0"/>
            <wp:docPr id="2" name="Kép 2" descr="C:\Documents and Settings\BDA\Asztal\Lyon képek\DSCF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DA\Asztal\Lyon képek\DSCF3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25" cy="22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9D" w:rsidRDefault="001B339D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  <w:proofErr w:type="spellStart"/>
      <w:r w:rsidRPr="001B339D">
        <w:rPr>
          <w:i/>
          <w:sz w:val="24"/>
          <w:szCs w:val="24"/>
        </w:rPr>
        <w:t>Vienne</w:t>
      </w:r>
      <w:proofErr w:type="spellEnd"/>
    </w:p>
    <w:p w:rsidR="001B339D" w:rsidRDefault="001B339D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1B339D">
        <w:rPr>
          <w:sz w:val="24"/>
          <w:szCs w:val="24"/>
        </w:rPr>
        <w:t>A</w:t>
      </w:r>
      <w:r>
        <w:rPr>
          <w:sz w:val="24"/>
          <w:szCs w:val="24"/>
        </w:rPr>
        <w:t xml:space="preserve"> rómaiak nyomait </w:t>
      </w:r>
      <w:r w:rsidR="002E7088">
        <w:rPr>
          <w:sz w:val="24"/>
          <w:szCs w:val="24"/>
        </w:rPr>
        <w:t xml:space="preserve">pl. templomon, színház stb. </w:t>
      </w:r>
      <w:r>
        <w:rPr>
          <w:sz w:val="24"/>
          <w:szCs w:val="24"/>
        </w:rPr>
        <w:t xml:space="preserve">gazdagon őrző </w:t>
      </w:r>
      <w:r w:rsidR="002E7088">
        <w:rPr>
          <w:sz w:val="24"/>
          <w:szCs w:val="24"/>
        </w:rPr>
        <w:t>város. Júniusban jazz fesztiválnak ad hely</w:t>
      </w:r>
      <w:r w:rsidR="00745CEE">
        <w:rPr>
          <w:sz w:val="24"/>
          <w:szCs w:val="24"/>
        </w:rPr>
        <w:t>e</w:t>
      </w:r>
      <w:r w:rsidR="002E7088">
        <w:rPr>
          <w:sz w:val="24"/>
          <w:szCs w:val="24"/>
        </w:rPr>
        <w:t>t.</w:t>
      </w:r>
    </w:p>
    <w:p w:rsidR="002E7088" w:rsidRDefault="002E7088" w:rsidP="00CF7F6B">
      <w:pPr>
        <w:pStyle w:val="Listaszerbekezds"/>
        <w:spacing w:line="360" w:lineRule="auto"/>
        <w:ind w:left="0"/>
        <w:jc w:val="both"/>
        <w:rPr>
          <w:i/>
          <w:sz w:val="24"/>
          <w:szCs w:val="24"/>
        </w:rPr>
      </w:pPr>
      <w:proofErr w:type="spellStart"/>
      <w:r w:rsidRPr="002E7088">
        <w:rPr>
          <w:i/>
          <w:sz w:val="24"/>
          <w:szCs w:val="24"/>
        </w:rPr>
        <w:t>Annecy</w:t>
      </w:r>
      <w:proofErr w:type="spellEnd"/>
    </w:p>
    <w:p w:rsidR="00745CEE" w:rsidRDefault="002E7088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2E7088">
        <w:rPr>
          <w:sz w:val="24"/>
          <w:szCs w:val="24"/>
        </w:rPr>
        <w:t xml:space="preserve">Egy hatalmas hegy lábánál elterülő tó partján fekvő, középkori múlttal és városrésszel </w:t>
      </w: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679121" cy="2731324"/>
            <wp:effectExtent l="19050" t="0" r="0" b="0"/>
            <wp:docPr id="6" name="Kép 3" descr="C:\Documents and Settings\BDA\Asztal\Lyon képek\P22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DA\Asztal\Lyon képek\P224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66" cy="27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88" w:rsidRPr="002E7088" w:rsidRDefault="002E7088" w:rsidP="00CF7F6B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proofErr w:type="gramStart"/>
      <w:r w:rsidRPr="002E7088">
        <w:rPr>
          <w:sz w:val="24"/>
          <w:szCs w:val="24"/>
        </w:rPr>
        <w:t>rendelkező</w:t>
      </w:r>
      <w:proofErr w:type="gramEnd"/>
      <w:r w:rsidRPr="002E7088">
        <w:rPr>
          <w:sz w:val="24"/>
          <w:szCs w:val="24"/>
        </w:rPr>
        <w:t xml:space="preserve"> város.</w:t>
      </w:r>
    </w:p>
    <w:p w:rsidR="00745CEE" w:rsidRDefault="00745CEE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</w:p>
    <w:p w:rsidR="002E7088" w:rsidRDefault="002E7088" w:rsidP="00CF7F6B">
      <w:pPr>
        <w:pStyle w:val="Listaszerbekezds"/>
        <w:spacing w:line="360" w:lineRule="auto"/>
        <w:ind w:left="0"/>
        <w:jc w:val="both"/>
        <w:rPr>
          <w:b/>
          <w:i/>
          <w:sz w:val="24"/>
          <w:szCs w:val="24"/>
        </w:rPr>
      </w:pPr>
      <w:r w:rsidRPr="002E7088">
        <w:rPr>
          <w:b/>
          <w:i/>
          <w:sz w:val="24"/>
          <w:szCs w:val="24"/>
        </w:rPr>
        <w:t xml:space="preserve">Egyéb </w:t>
      </w:r>
      <w:proofErr w:type="spellStart"/>
      <w:r w:rsidRPr="002E7088">
        <w:rPr>
          <w:b/>
          <w:i/>
          <w:sz w:val="24"/>
          <w:szCs w:val="24"/>
        </w:rPr>
        <w:t>úticélok</w:t>
      </w:r>
      <w:proofErr w:type="spellEnd"/>
    </w:p>
    <w:p w:rsidR="00CF7F6B" w:rsidRDefault="002E7088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 w:rsidRPr="002E7088">
        <w:rPr>
          <w:sz w:val="24"/>
          <w:szCs w:val="24"/>
        </w:rPr>
        <w:t>Lyonból viszonylag jól megközelíthető</w:t>
      </w:r>
      <w:r>
        <w:rPr>
          <w:sz w:val="24"/>
          <w:szCs w:val="24"/>
        </w:rPr>
        <w:t xml:space="preserve"> pl.</w:t>
      </w:r>
      <w:r w:rsidRPr="002E7088">
        <w:rPr>
          <w:sz w:val="24"/>
          <w:szCs w:val="24"/>
        </w:rPr>
        <w:t xml:space="preserve"> </w:t>
      </w:r>
      <w:proofErr w:type="spellStart"/>
      <w:r w:rsidRPr="002E7088">
        <w:rPr>
          <w:i/>
          <w:sz w:val="24"/>
          <w:szCs w:val="24"/>
        </w:rPr>
        <w:t>Avignon</w:t>
      </w:r>
      <w:proofErr w:type="spellEnd"/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de az ország déli partvidéke, közismertebb nevén a </w:t>
      </w:r>
      <w:proofErr w:type="spellStart"/>
      <w:r>
        <w:rPr>
          <w:sz w:val="24"/>
          <w:szCs w:val="24"/>
        </w:rPr>
        <w:t>Cote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d’Azure</w:t>
      </w:r>
      <w:proofErr w:type="spellEnd"/>
      <w:r>
        <w:rPr>
          <w:sz w:val="24"/>
          <w:szCs w:val="24"/>
        </w:rPr>
        <w:t>. Érdemes itt el</w:t>
      </w:r>
      <w:r w:rsidR="000C1D90">
        <w:rPr>
          <w:sz w:val="24"/>
          <w:szCs w:val="24"/>
        </w:rPr>
        <w:t>menni pl. Cannes-ba, vagy Nizzába.</w:t>
      </w:r>
    </w:p>
    <w:p w:rsidR="00745CEE" w:rsidRDefault="00745CEE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59131" cy="1983179"/>
            <wp:effectExtent l="19050" t="0" r="0" b="0"/>
            <wp:docPr id="9" name="Kép 5" descr="C:\Documents and Settings\BDA\Asztal\Lyon képek\P517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DA\Asztal\Lyon képek\P517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5" cy="19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902280" cy="1983179"/>
            <wp:effectExtent l="19050" t="0" r="0" b="0"/>
            <wp:docPr id="12" name="Kép 6" descr="C:\Documents and Settings\BDA\Asztal\Lyon képek\P518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DA\Asztal\Lyon képek\P518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48" cy="19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E" w:rsidRDefault="00745CEE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865A30" w:rsidRDefault="00865A30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865A30" w:rsidRDefault="00865A30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865A30" w:rsidRDefault="00865A30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</w:p>
    <w:p w:rsidR="00745CEE" w:rsidRPr="00CF7F6B" w:rsidRDefault="00745CEE" w:rsidP="000C1D90">
      <w:pPr>
        <w:pStyle w:val="Listaszerbekezds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Szívből ajánlom Lyont és a Katolikus Egyetemet mindazoknak, akik</w:t>
      </w:r>
      <w:r w:rsidR="00865A30">
        <w:rPr>
          <w:sz w:val="24"/>
          <w:szCs w:val="24"/>
        </w:rPr>
        <w:t xml:space="preserve"> akár szakmailag, akár emberileg kihívásokra, tapasztalatokra és élményekre vágynak!</w:t>
      </w:r>
    </w:p>
    <w:sectPr w:rsidR="00745CEE" w:rsidRPr="00CF7F6B" w:rsidSect="00FA2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12BB9"/>
    <w:multiLevelType w:val="hybridMultilevel"/>
    <w:tmpl w:val="EAD6C6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23A3C"/>
    <w:multiLevelType w:val="hybridMultilevel"/>
    <w:tmpl w:val="39AA96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5201B"/>
    <w:rsid w:val="000C1D90"/>
    <w:rsid w:val="00133047"/>
    <w:rsid w:val="001364A4"/>
    <w:rsid w:val="001B339D"/>
    <w:rsid w:val="002B2EC4"/>
    <w:rsid w:val="002E7088"/>
    <w:rsid w:val="003D5FFF"/>
    <w:rsid w:val="00745CEE"/>
    <w:rsid w:val="00865A30"/>
    <w:rsid w:val="008C28E1"/>
    <w:rsid w:val="00A06B2A"/>
    <w:rsid w:val="00A20499"/>
    <w:rsid w:val="00C45197"/>
    <w:rsid w:val="00CF7F6B"/>
    <w:rsid w:val="00F5201B"/>
    <w:rsid w:val="00F7609F"/>
    <w:rsid w:val="00FA20D4"/>
    <w:rsid w:val="00FD7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A20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7F6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4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5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947</Words>
  <Characters>6535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N/A</dc:creator>
  <cp:keywords/>
  <dc:description/>
  <cp:lastModifiedBy>N/A</cp:lastModifiedBy>
  <cp:revision>2</cp:revision>
  <dcterms:created xsi:type="dcterms:W3CDTF">2012-06-27T11:53:00Z</dcterms:created>
  <dcterms:modified xsi:type="dcterms:W3CDTF">2012-06-27T11:53:00Z</dcterms:modified>
</cp:coreProperties>
</file>