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197" w:rsidRDefault="00816B37" w:rsidP="00816B37">
      <w:pPr>
        <w:jc w:val="center"/>
        <w:rPr>
          <w:b/>
          <w:sz w:val="48"/>
          <w:szCs w:val="48"/>
        </w:rPr>
      </w:pPr>
      <w:bookmarkStart w:id="0" w:name="_GoBack"/>
      <w:bookmarkEnd w:id="0"/>
      <w:r w:rsidRPr="00816B37">
        <w:rPr>
          <w:b/>
          <w:sz w:val="48"/>
          <w:szCs w:val="48"/>
        </w:rPr>
        <w:t>L</w:t>
      </w:r>
      <w:r w:rsidR="008C2A21">
        <w:rPr>
          <w:b/>
          <w:sz w:val="48"/>
          <w:szCs w:val="48"/>
        </w:rPr>
        <w:t>YON</w:t>
      </w:r>
    </w:p>
    <w:p w:rsidR="00981E3B" w:rsidRDefault="00981E3B" w:rsidP="00816B37">
      <w:pPr>
        <w:jc w:val="center"/>
        <w:rPr>
          <w:b/>
          <w:sz w:val="48"/>
          <w:szCs w:val="48"/>
        </w:rPr>
      </w:pPr>
      <w:r>
        <w:rPr>
          <w:b/>
          <w:sz w:val="48"/>
          <w:szCs w:val="48"/>
        </w:rPr>
        <w:t>Franciaország</w:t>
      </w:r>
    </w:p>
    <w:p w:rsidR="00B70356" w:rsidRPr="00816B37" w:rsidRDefault="00B70356" w:rsidP="00816B37">
      <w:pPr>
        <w:jc w:val="center"/>
        <w:rPr>
          <w:b/>
          <w:sz w:val="48"/>
          <w:szCs w:val="48"/>
        </w:rPr>
      </w:pPr>
      <w:r>
        <w:rPr>
          <w:b/>
          <w:sz w:val="48"/>
          <w:szCs w:val="48"/>
        </w:rPr>
        <w:t>Université Catholique de Lyon</w:t>
      </w:r>
    </w:p>
    <w:p w:rsidR="00816B37" w:rsidRDefault="00816B37" w:rsidP="00816B37">
      <w:pPr>
        <w:jc w:val="center"/>
        <w:rPr>
          <w:b/>
          <w:sz w:val="48"/>
          <w:szCs w:val="48"/>
        </w:rPr>
      </w:pPr>
      <w:r w:rsidRPr="00816B37">
        <w:rPr>
          <w:b/>
          <w:sz w:val="48"/>
          <w:szCs w:val="48"/>
        </w:rPr>
        <w:t>Erasmus 2014</w:t>
      </w:r>
    </w:p>
    <w:p w:rsidR="00461213" w:rsidRDefault="00461213" w:rsidP="00816B37">
      <w:pPr>
        <w:jc w:val="center"/>
        <w:rPr>
          <w:b/>
          <w:sz w:val="48"/>
          <w:szCs w:val="48"/>
        </w:rPr>
      </w:pPr>
      <w:r>
        <w:rPr>
          <w:b/>
          <w:sz w:val="48"/>
          <w:szCs w:val="48"/>
          <w:lang w:eastAsia="hu-HU"/>
        </w:rPr>
        <w:drawing>
          <wp:inline distT="0" distB="0" distL="0" distR="0">
            <wp:extent cx="5153025" cy="2667000"/>
            <wp:effectExtent l="19050" t="0" r="9525" b="0"/>
            <wp:docPr id="1" name="Kép 0" descr="onlylyon-expat-agency-lyon1-571x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lylyon-expat-agency-lyon1-571x348.jpg"/>
                    <pic:cNvPicPr/>
                  </pic:nvPicPr>
                  <pic:blipFill>
                    <a:blip r:embed="rId5" cstate="print"/>
                    <a:stretch>
                      <a:fillRect/>
                    </a:stretch>
                  </pic:blipFill>
                  <pic:spPr>
                    <a:xfrm>
                      <a:off x="0" y="0"/>
                      <a:ext cx="5154530" cy="2667779"/>
                    </a:xfrm>
                    <a:prstGeom prst="rect">
                      <a:avLst/>
                    </a:prstGeom>
                  </pic:spPr>
                </pic:pic>
              </a:graphicData>
            </a:graphic>
          </wp:inline>
        </w:drawing>
      </w:r>
    </w:p>
    <w:p w:rsidR="00816B37" w:rsidRPr="00816B37" w:rsidRDefault="00816B37" w:rsidP="00816B37">
      <w:pPr>
        <w:tabs>
          <w:tab w:val="left" w:pos="1245"/>
        </w:tabs>
        <w:rPr>
          <w:b/>
          <w:sz w:val="24"/>
          <w:szCs w:val="24"/>
        </w:rPr>
      </w:pPr>
      <w:r>
        <w:rPr>
          <w:b/>
          <w:sz w:val="24"/>
          <w:szCs w:val="24"/>
        </w:rPr>
        <w:tab/>
      </w:r>
    </w:p>
    <w:p w:rsidR="00816B37" w:rsidRPr="00816B37" w:rsidRDefault="00816B37" w:rsidP="00816B37">
      <w:pPr>
        <w:rPr>
          <w:sz w:val="24"/>
          <w:szCs w:val="24"/>
        </w:rPr>
      </w:pPr>
      <w:r w:rsidRPr="00816B37">
        <w:rPr>
          <w:sz w:val="24"/>
          <w:szCs w:val="24"/>
        </w:rPr>
        <w:t xml:space="preserve">A 2014/2015-ös tanévem első szemeszterét a Lyon-i </w:t>
      </w:r>
      <w:r w:rsidRPr="00816B37">
        <w:rPr>
          <w:b/>
          <w:sz w:val="24"/>
          <w:szCs w:val="24"/>
        </w:rPr>
        <w:t>Université Catholique de Lyon</w:t>
      </w:r>
      <w:r>
        <w:rPr>
          <w:sz w:val="24"/>
          <w:szCs w:val="24"/>
        </w:rPr>
        <w:t xml:space="preserve"> egyetemen tölhettem, Erasmus+ </w:t>
      </w:r>
      <w:r w:rsidRPr="00816B37">
        <w:rPr>
          <w:sz w:val="24"/>
          <w:szCs w:val="24"/>
        </w:rPr>
        <w:t>csereprogram keretei között.</w:t>
      </w:r>
    </w:p>
    <w:p w:rsidR="00816B37" w:rsidRDefault="00816B37" w:rsidP="00816B37">
      <w:pPr>
        <w:rPr>
          <w:sz w:val="24"/>
          <w:szCs w:val="24"/>
        </w:rPr>
      </w:pPr>
      <w:r w:rsidRPr="00816B37">
        <w:rPr>
          <w:sz w:val="24"/>
          <w:szCs w:val="24"/>
        </w:rPr>
        <w:t xml:space="preserve">Tanulmányaimat mindenképp Franciaországben szerettem volna folytatni, és sok gondolkodás után, Lyon mellett döntöttem. Azt gondolom, jobb helyet nem is választhattam volna. </w:t>
      </w:r>
      <w:r w:rsidR="00CE1472">
        <w:rPr>
          <w:sz w:val="24"/>
          <w:szCs w:val="24"/>
        </w:rPr>
        <w:t xml:space="preserve"> Lyon</w:t>
      </w:r>
      <w:r w:rsidR="00DE44F1">
        <w:rPr>
          <w:sz w:val="24"/>
          <w:szCs w:val="24"/>
        </w:rPr>
        <w:t xml:space="preserve"> csodálatos</w:t>
      </w:r>
      <w:r w:rsidRPr="00816B37">
        <w:rPr>
          <w:sz w:val="24"/>
          <w:szCs w:val="24"/>
        </w:rPr>
        <w:t xml:space="preserve"> város, és</w:t>
      </w:r>
      <w:r w:rsidR="00DE44F1">
        <w:rPr>
          <w:sz w:val="24"/>
          <w:szCs w:val="24"/>
        </w:rPr>
        <w:t xml:space="preserve"> ami számomra a legfontosabb volt</w:t>
      </w:r>
      <w:r w:rsidRPr="00816B37">
        <w:rPr>
          <w:sz w:val="24"/>
          <w:szCs w:val="24"/>
        </w:rPr>
        <w:t>,</w:t>
      </w:r>
      <w:r w:rsidR="00B70356">
        <w:rPr>
          <w:sz w:val="24"/>
          <w:szCs w:val="24"/>
        </w:rPr>
        <w:t xml:space="preserve"> Franciaország egyik legjel</w:t>
      </w:r>
      <w:r w:rsidR="00DE44F1">
        <w:rPr>
          <w:sz w:val="24"/>
          <w:szCs w:val="24"/>
        </w:rPr>
        <w:t>e</w:t>
      </w:r>
      <w:r w:rsidR="00B70356">
        <w:rPr>
          <w:sz w:val="24"/>
          <w:szCs w:val="24"/>
        </w:rPr>
        <w:t xml:space="preserve">ntősebb tudományos, kutatási </w:t>
      </w:r>
      <w:r w:rsidR="00DE44F1">
        <w:rPr>
          <w:sz w:val="24"/>
          <w:szCs w:val="24"/>
        </w:rPr>
        <w:t xml:space="preserve">és oktatási központja </w:t>
      </w:r>
      <w:r w:rsidR="00B70356">
        <w:rPr>
          <w:sz w:val="24"/>
          <w:szCs w:val="24"/>
        </w:rPr>
        <w:t>is. Párizs után Lyonban található a legtöbb felsőoktatási inté</w:t>
      </w:r>
      <w:r w:rsidR="00DE44F1">
        <w:rPr>
          <w:sz w:val="24"/>
          <w:szCs w:val="24"/>
        </w:rPr>
        <w:t>zmény, k</w:t>
      </w:r>
      <w:r w:rsidR="00B70356">
        <w:rPr>
          <w:sz w:val="24"/>
          <w:szCs w:val="24"/>
        </w:rPr>
        <w:t xml:space="preserve">özel 100 ezer diák jár valamelyik lyoni egyetemre! </w:t>
      </w:r>
    </w:p>
    <w:p w:rsidR="00280844" w:rsidRDefault="00CE1472" w:rsidP="00816B37">
      <w:pPr>
        <w:rPr>
          <w:sz w:val="24"/>
          <w:szCs w:val="24"/>
        </w:rPr>
      </w:pPr>
      <w:r>
        <w:rPr>
          <w:sz w:val="24"/>
          <w:szCs w:val="24"/>
        </w:rPr>
        <w:t>Lyon</w:t>
      </w:r>
      <w:r w:rsidR="00280844">
        <w:rPr>
          <w:sz w:val="24"/>
          <w:szCs w:val="24"/>
        </w:rPr>
        <w:t xml:space="preserve"> egy 500 000 népességű város</w:t>
      </w:r>
      <w:r w:rsidR="00DE44F1">
        <w:rPr>
          <w:sz w:val="24"/>
          <w:szCs w:val="24"/>
        </w:rPr>
        <w:t xml:space="preserve">, dél-kelet Franciaországban, a Rhone-Alpes régióban, a Rhone és a Saone folyó összefolyásánál. </w:t>
      </w:r>
      <w:r w:rsidR="00280844">
        <w:rPr>
          <w:sz w:val="24"/>
          <w:szCs w:val="24"/>
        </w:rPr>
        <w:t>Párizs után a legnagyobb</w:t>
      </w:r>
      <w:r w:rsidR="00DE44F1">
        <w:rPr>
          <w:sz w:val="24"/>
          <w:szCs w:val="24"/>
        </w:rPr>
        <w:t xml:space="preserve"> agglomerációval rendelkezik, emellett n</w:t>
      </w:r>
      <w:r w:rsidR="00280844">
        <w:rPr>
          <w:sz w:val="24"/>
          <w:szCs w:val="24"/>
        </w:rPr>
        <w:t xml:space="preserve">agyon jó helyen fekszik. Párizs,Marseille és Svájc is két óra vonat úttal </w:t>
      </w:r>
      <w:r w:rsidR="00B70356">
        <w:rPr>
          <w:sz w:val="24"/>
          <w:szCs w:val="24"/>
        </w:rPr>
        <w:t xml:space="preserve">( TGV ) </w:t>
      </w:r>
      <w:r w:rsidR="00280844">
        <w:rPr>
          <w:sz w:val="24"/>
          <w:szCs w:val="24"/>
        </w:rPr>
        <w:t>megközelíthető!</w:t>
      </w:r>
    </w:p>
    <w:p w:rsidR="00280844" w:rsidRDefault="00280844" w:rsidP="00816B37">
      <w:pPr>
        <w:rPr>
          <w:sz w:val="24"/>
          <w:szCs w:val="24"/>
        </w:rPr>
      </w:pPr>
      <w:r>
        <w:rPr>
          <w:sz w:val="24"/>
          <w:szCs w:val="24"/>
        </w:rPr>
        <w:t>Budapest-Lyon között sajnos nincs közvetlen repülőjárat, így átszállással tudunk csak eljutni, Brüsszelen vagy Münchenen keresztül</w:t>
      </w:r>
      <w:r w:rsidR="00461213">
        <w:rPr>
          <w:sz w:val="24"/>
          <w:szCs w:val="24"/>
        </w:rPr>
        <w:t xml:space="preserve"> a Lufthansa </w:t>
      </w:r>
      <w:r w:rsidR="00CE1472">
        <w:rPr>
          <w:sz w:val="24"/>
          <w:szCs w:val="24"/>
        </w:rPr>
        <w:t xml:space="preserve">vagy a Brussels Airlines </w:t>
      </w:r>
      <w:r w:rsidR="00461213">
        <w:rPr>
          <w:sz w:val="24"/>
          <w:szCs w:val="24"/>
        </w:rPr>
        <w:t>légitársasággal</w:t>
      </w:r>
      <w:r>
        <w:rPr>
          <w:sz w:val="24"/>
          <w:szCs w:val="24"/>
        </w:rPr>
        <w:t>.</w:t>
      </w:r>
    </w:p>
    <w:p w:rsidR="00461213" w:rsidRDefault="00461213" w:rsidP="00816B37">
      <w:pPr>
        <w:rPr>
          <w:sz w:val="24"/>
          <w:szCs w:val="24"/>
        </w:rPr>
      </w:pPr>
    </w:p>
    <w:p w:rsidR="00DE44F1" w:rsidRDefault="00DE44F1" w:rsidP="00816B37">
      <w:pPr>
        <w:rPr>
          <w:sz w:val="24"/>
          <w:szCs w:val="24"/>
        </w:rPr>
      </w:pPr>
      <w:r>
        <w:rPr>
          <w:sz w:val="24"/>
          <w:szCs w:val="24"/>
        </w:rPr>
        <w:lastRenderedPageBreak/>
        <w:t>Egyetem:</w:t>
      </w:r>
    </w:p>
    <w:p w:rsidR="00280844" w:rsidRDefault="00280844" w:rsidP="00816B37">
      <w:pPr>
        <w:rPr>
          <w:sz w:val="24"/>
          <w:szCs w:val="24"/>
        </w:rPr>
      </w:pPr>
      <w:r>
        <w:rPr>
          <w:sz w:val="24"/>
          <w:szCs w:val="24"/>
        </w:rPr>
        <w:t>Ahogy már említettem, kint az Université Catholique de Lyon egyetem hallgatója voltam. Lehetőségem volt angolul tanulni,</w:t>
      </w:r>
      <w:r w:rsidR="00DE44F1">
        <w:rPr>
          <w:sz w:val="24"/>
          <w:szCs w:val="24"/>
        </w:rPr>
        <w:t>és vizsgázni</w:t>
      </w:r>
      <w:r>
        <w:rPr>
          <w:sz w:val="24"/>
          <w:szCs w:val="24"/>
        </w:rPr>
        <w:t xml:space="preserve"> </w:t>
      </w:r>
      <w:r w:rsidR="002B583B">
        <w:rPr>
          <w:sz w:val="24"/>
          <w:szCs w:val="24"/>
        </w:rPr>
        <w:t xml:space="preserve">is a </w:t>
      </w:r>
      <w:r>
        <w:rPr>
          <w:sz w:val="24"/>
          <w:szCs w:val="24"/>
        </w:rPr>
        <w:t>francia nyelvű tanórákon kívül.</w:t>
      </w:r>
      <w:r w:rsidR="00B70356">
        <w:rPr>
          <w:sz w:val="24"/>
          <w:szCs w:val="24"/>
        </w:rPr>
        <w:t xml:space="preserve"> </w:t>
      </w:r>
      <w:r w:rsidR="004542EB">
        <w:rPr>
          <w:sz w:val="24"/>
          <w:szCs w:val="24"/>
        </w:rPr>
        <w:t xml:space="preserve">Tanóráinkon kívül, francia nyelvóóráink is voltak heti 3 alkalommal. </w:t>
      </w:r>
      <w:r w:rsidR="00B70356">
        <w:rPr>
          <w:sz w:val="24"/>
          <w:szCs w:val="24"/>
        </w:rPr>
        <w:t>Nagyon sok neves előadó tarto</w:t>
      </w:r>
      <w:r w:rsidR="002B583B">
        <w:rPr>
          <w:sz w:val="24"/>
          <w:szCs w:val="24"/>
        </w:rPr>
        <w:t xml:space="preserve">tt nekünk órákat, mint például </w:t>
      </w:r>
      <w:r w:rsidR="00982CF4">
        <w:rPr>
          <w:sz w:val="24"/>
          <w:szCs w:val="24"/>
        </w:rPr>
        <w:t>Sheridan Mc Kinney</w:t>
      </w:r>
      <w:r w:rsidR="004542EB">
        <w:rPr>
          <w:sz w:val="24"/>
          <w:szCs w:val="24"/>
        </w:rPr>
        <w:t>, aki kereskedelmi joggal foglalkozik Washingtonban. Emellett többen is érkeztem a WTO-ból előadást tartani nekün</w:t>
      </w:r>
      <w:r w:rsidR="006B54D9">
        <w:rPr>
          <w:sz w:val="24"/>
          <w:szCs w:val="24"/>
        </w:rPr>
        <w:t>k</w:t>
      </w:r>
      <w:r w:rsidR="004542EB">
        <w:rPr>
          <w:sz w:val="24"/>
          <w:szCs w:val="24"/>
        </w:rPr>
        <w:t>.</w:t>
      </w:r>
    </w:p>
    <w:p w:rsidR="00B70356" w:rsidRDefault="00B70356" w:rsidP="00816B37">
      <w:pPr>
        <w:rPr>
          <w:sz w:val="24"/>
          <w:szCs w:val="24"/>
        </w:rPr>
      </w:pPr>
      <w:r>
        <w:rPr>
          <w:sz w:val="24"/>
          <w:szCs w:val="24"/>
        </w:rPr>
        <w:t xml:space="preserve">Közlekedés: </w:t>
      </w:r>
    </w:p>
    <w:p w:rsidR="00461213" w:rsidRDefault="00B70356" w:rsidP="00816B37">
      <w:pPr>
        <w:rPr>
          <w:sz w:val="24"/>
          <w:szCs w:val="24"/>
        </w:rPr>
      </w:pPr>
      <w:r>
        <w:rPr>
          <w:sz w:val="24"/>
          <w:szCs w:val="24"/>
        </w:rPr>
        <w:t>Lyon nagyon jól szervezett és fejlett tömegközlekedéssel rendelkezik. Egy havi diák bérlet    28 euróba kerül ( ~ 8 500 Ft ), amellyel az összes tömegközlekedési járművet ig</w:t>
      </w:r>
      <w:r w:rsidR="006B54D9">
        <w:rPr>
          <w:sz w:val="24"/>
          <w:szCs w:val="24"/>
        </w:rPr>
        <w:t>énybe vehetjük, többek között a siklót is.</w:t>
      </w:r>
      <w:r>
        <w:rPr>
          <w:sz w:val="24"/>
          <w:szCs w:val="24"/>
        </w:rPr>
        <w:t xml:space="preserve"> </w:t>
      </w:r>
      <w:r w:rsidR="00DE44F1">
        <w:rPr>
          <w:sz w:val="24"/>
          <w:szCs w:val="24"/>
        </w:rPr>
        <w:t>Lyonban chipkártyás rendszer üzemel, a metró területére csak a beléptetőrendsze</w:t>
      </w:r>
      <w:r w:rsidR="00461213">
        <w:rPr>
          <w:sz w:val="24"/>
          <w:szCs w:val="24"/>
        </w:rPr>
        <w:t>r</w:t>
      </w:r>
      <w:r w:rsidR="00DE44F1">
        <w:rPr>
          <w:sz w:val="24"/>
          <w:szCs w:val="24"/>
        </w:rPr>
        <w:t>en keresztül lehet beju</w:t>
      </w:r>
      <w:r w:rsidR="00461213">
        <w:rPr>
          <w:sz w:val="24"/>
          <w:szCs w:val="24"/>
        </w:rPr>
        <w:t>tni. Emellett Lyon sűrű bicikliú</w:t>
      </w:r>
      <w:r w:rsidR="00DE44F1">
        <w:rPr>
          <w:sz w:val="24"/>
          <w:szCs w:val="24"/>
        </w:rPr>
        <w:t>t-hálózattal is rendelkezik.</w:t>
      </w:r>
    </w:p>
    <w:p w:rsidR="00DE44F1" w:rsidRDefault="00DE44F1" w:rsidP="00816B37">
      <w:pPr>
        <w:rPr>
          <w:sz w:val="24"/>
          <w:szCs w:val="24"/>
        </w:rPr>
      </w:pPr>
      <w:r>
        <w:rPr>
          <w:sz w:val="24"/>
          <w:szCs w:val="24"/>
        </w:rPr>
        <w:t>Lakhatás:</w:t>
      </w:r>
    </w:p>
    <w:p w:rsidR="00461213" w:rsidRDefault="00461213" w:rsidP="00816B37">
      <w:pPr>
        <w:rPr>
          <w:sz w:val="24"/>
          <w:szCs w:val="24"/>
        </w:rPr>
      </w:pPr>
      <w:r>
        <w:rPr>
          <w:sz w:val="24"/>
          <w:szCs w:val="24"/>
        </w:rPr>
        <w:t>A rengeteg ott tanuló diákra tekintettel, nagyon sok Résidence (egyetemi kollégium) közül válogathatunk. Nekem az egyetem segített szállást találni, amivel nagyon meg voltam elégedve. Egy 10nm-es kollégiumi szoba ára 280-300 eurótól kezdődik, ahol egyedül lakhatunk. Voltak csoporttársaim, akik egy kisebb lakást béreltek, ők 450-500 eurót fizettek fejenként havonta a lakásra.</w:t>
      </w:r>
    </w:p>
    <w:p w:rsidR="00DE44F1" w:rsidRDefault="00DE44F1" w:rsidP="00816B37">
      <w:pPr>
        <w:rPr>
          <w:sz w:val="24"/>
          <w:szCs w:val="24"/>
        </w:rPr>
      </w:pPr>
      <w:r>
        <w:rPr>
          <w:sz w:val="24"/>
          <w:szCs w:val="24"/>
        </w:rPr>
        <w:t>Étkezés:</w:t>
      </w:r>
    </w:p>
    <w:p w:rsidR="00461213" w:rsidRDefault="00461213" w:rsidP="00816B37">
      <w:pPr>
        <w:rPr>
          <w:sz w:val="24"/>
          <w:szCs w:val="24"/>
        </w:rPr>
      </w:pPr>
      <w:r>
        <w:rPr>
          <w:sz w:val="24"/>
          <w:szCs w:val="24"/>
        </w:rPr>
        <w:t>Magyaroszági viszonylathoz képest, Franciországban az étkezés 2-3x drágább. Így érdemes megvásárolnunk az alapanyagokat és főzni. Az én egyetememen sajnos nem volt cafetéria, így ott nem tudtuk megoldani a meleg étkezést. Természetesen ha a pénztárcánk engedi, rengeteg nagyon jó étterem van Lyonban, amiket érdemes is néha-néha kipróbálni, mert Lyon, Franc</w:t>
      </w:r>
      <w:r w:rsidR="00CE1472">
        <w:rPr>
          <w:sz w:val="24"/>
          <w:szCs w:val="24"/>
        </w:rPr>
        <w:t>iaország gasztronómiai fővárosa, ahol nagyon sok féle ételkülönlegességet kipróbálhatunk.</w:t>
      </w:r>
    </w:p>
    <w:p w:rsidR="00DE44F1" w:rsidRDefault="00DE44F1" w:rsidP="00816B37">
      <w:pPr>
        <w:rPr>
          <w:sz w:val="24"/>
          <w:szCs w:val="24"/>
        </w:rPr>
      </w:pPr>
      <w:r>
        <w:rPr>
          <w:sz w:val="24"/>
          <w:szCs w:val="24"/>
        </w:rPr>
        <w:t>Mindennapi élet:</w:t>
      </w:r>
    </w:p>
    <w:p w:rsidR="002522D1" w:rsidRDefault="002522D1" w:rsidP="00816B37">
      <w:pPr>
        <w:rPr>
          <w:sz w:val="24"/>
          <w:szCs w:val="24"/>
        </w:rPr>
      </w:pPr>
      <w:r>
        <w:rPr>
          <w:sz w:val="24"/>
          <w:szCs w:val="24"/>
        </w:rPr>
        <w:t>Lyonban rengeteg dolgot csinálhatunk ha szabadidőnk engedi. Főleg vasárnaponként, hiszen minden zárva tart. A bevásárlóközpontokon keresztül a kisboltokon, bankokon át minden. Ilyenkor van lehetőségünk piacra menni, hiszen a lyon-i piac, nagyon híres.</w:t>
      </w:r>
      <w:r w:rsidR="00461213">
        <w:rPr>
          <w:sz w:val="24"/>
          <w:szCs w:val="24"/>
        </w:rPr>
        <w:t xml:space="preserve"> </w:t>
      </w:r>
      <w:r w:rsidR="007A2C1C">
        <w:rPr>
          <w:sz w:val="24"/>
          <w:szCs w:val="24"/>
        </w:rPr>
        <w:t xml:space="preserve">Válogathatunk több száz féle francia sajtból, hazai zöldség, gyümölcs és hús kínálatból. </w:t>
      </w:r>
      <w:r w:rsidR="00B31BB4">
        <w:rPr>
          <w:sz w:val="24"/>
          <w:szCs w:val="24"/>
        </w:rPr>
        <w:t xml:space="preserve">Elmehetünk a közeli Parc de la Tete D’or-ba sétálni egy hatalamasat vagy megnézni az </w:t>
      </w:r>
      <w:r w:rsidR="007A2C1C">
        <w:rPr>
          <w:sz w:val="24"/>
          <w:szCs w:val="24"/>
        </w:rPr>
        <w:t>ott található ingyen látogatható</w:t>
      </w:r>
      <w:r w:rsidR="0056550F">
        <w:rPr>
          <w:sz w:val="24"/>
          <w:szCs w:val="24"/>
        </w:rPr>
        <w:t xml:space="preserve"> állatkertet. Mehetünk múzeumba, színházba vagy szimplán csak a Vieux-Lyonba egy kézműves fagyira vagy egy gofrira a barátainkkal egy cappuchino mellett. Esetleg esténké</w:t>
      </w:r>
      <w:r w:rsidR="007A2C1C">
        <w:rPr>
          <w:sz w:val="24"/>
          <w:szCs w:val="24"/>
        </w:rPr>
        <w:t>nt beülhetünk egy francia kis é</w:t>
      </w:r>
      <w:r w:rsidR="0056550F">
        <w:rPr>
          <w:sz w:val="24"/>
          <w:szCs w:val="24"/>
        </w:rPr>
        <w:t>tterembe egy pohár rosé és egy sajttál mellett beszélgetni nemzetközi barátainkkal.</w:t>
      </w:r>
    </w:p>
    <w:p w:rsidR="00461213" w:rsidRDefault="00461213" w:rsidP="00816B37">
      <w:pPr>
        <w:rPr>
          <w:sz w:val="24"/>
          <w:szCs w:val="24"/>
        </w:rPr>
      </w:pPr>
      <w:r>
        <w:rPr>
          <w:sz w:val="24"/>
          <w:szCs w:val="24"/>
        </w:rPr>
        <w:lastRenderedPageBreak/>
        <w:t>Ha utazni szeretnénk, nagyon sok lehetőségünk van akár a közelbe</w:t>
      </w:r>
      <w:r w:rsidR="00B31BB4">
        <w:rPr>
          <w:sz w:val="24"/>
          <w:szCs w:val="24"/>
        </w:rPr>
        <w:t>n</w:t>
      </w:r>
      <w:r>
        <w:rPr>
          <w:sz w:val="24"/>
          <w:szCs w:val="24"/>
        </w:rPr>
        <w:t xml:space="preserve">, akár </w:t>
      </w:r>
      <w:r w:rsidR="00B31BB4">
        <w:rPr>
          <w:sz w:val="24"/>
          <w:szCs w:val="24"/>
        </w:rPr>
        <w:t xml:space="preserve">ha egy </w:t>
      </w:r>
      <w:r>
        <w:rPr>
          <w:sz w:val="24"/>
          <w:szCs w:val="24"/>
        </w:rPr>
        <w:t>kicsit messzebb szeretnénk menni. Lyon mellett csodálatos kis városok találhatóak ahol sokat kirándulhatunk. Annecy, Grenoble stb. Párizs és Marseille is 2 óra vonat úttal megközelíthető a TGV gyorsvasúttal. Érdemes mindig nézegetni az SNCF oldalán a jegyárakat, akárcsak a repülőjegyeknél, itt is változik az ár, akár naponta is.</w:t>
      </w:r>
      <w:r w:rsidR="0056550F">
        <w:rPr>
          <w:sz w:val="24"/>
          <w:szCs w:val="24"/>
        </w:rPr>
        <w:t xml:space="preserve"> A mi egyetemünk nem nagyon szervezett programokat.</w:t>
      </w:r>
    </w:p>
    <w:p w:rsidR="002522D1" w:rsidRDefault="002522D1" w:rsidP="00816B37">
      <w:pPr>
        <w:rPr>
          <w:sz w:val="24"/>
          <w:szCs w:val="24"/>
        </w:rPr>
      </w:pPr>
      <w:r>
        <w:rPr>
          <w:sz w:val="24"/>
          <w:szCs w:val="24"/>
        </w:rPr>
        <w:t xml:space="preserve"> </w:t>
      </w:r>
      <w:r w:rsidR="00B31BB4">
        <w:rPr>
          <w:sz w:val="24"/>
          <w:szCs w:val="24"/>
        </w:rPr>
        <w:t xml:space="preserve">Lyon éjszakai élete pezsgő. Viszont mindenhova érdemes többen elindulni és hazamenni is, mivel éjszakai járatok nem igazán vannak, a taxi árak pedig nagyon magasak. Ezenfelül szerintem egy kicsit veszélyesebb is, mint Budapest, de kellő odafigyeléssel, és ha nem egyedül mászkálunk, elkerülhetjük, hogy bármi bajunk essen. Az Erasmusos partykból nincs hiány itt sem. </w:t>
      </w:r>
    </w:p>
    <w:p w:rsidR="0056550F" w:rsidRDefault="0056550F" w:rsidP="00816B37">
      <w:pPr>
        <w:rPr>
          <w:sz w:val="24"/>
          <w:szCs w:val="24"/>
        </w:rPr>
      </w:pPr>
    </w:p>
    <w:p w:rsidR="0056550F" w:rsidRDefault="0056550F" w:rsidP="00816B37">
      <w:pPr>
        <w:rPr>
          <w:sz w:val="24"/>
          <w:szCs w:val="24"/>
        </w:rPr>
      </w:pPr>
      <w:r>
        <w:rPr>
          <w:sz w:val="24"/>
          <w:szCs w:val="24"/>
        </w:rPr>
        <w:t xml:space="preserve">Összességében nagyon boldog vagyok, hogy egy csodálatos és felejthetetlen szemesztert tölthettem el Lyonban, nagyon sok embert ismertem meg, barátokat és életre szóló tapasztalokat </w:t>
      </w:r>
      <w:r w:rsidR="007A2C1C">
        <w:rPr>
          <w:sz w:val="24"/>
          <w:szCs w:val="24"/>
        </w:rPr>
        <w:t>szereztem. Életem</w:t>
      </w:r>
      <w:r>
        <w:rPr>
          <w:sz w:val="24"/>
          <w:szCs w:val="24"/>
        </w:rPr>
        <w:t xml:space="preserve"> egyik legjobb döntése volt az Erasmus.</w:t>
      </w:r>
    </w:p>
    <w:p w:rsidR="00DE44F1" w:rsidRPr="00816B37" w:rsidRDefault="00DE44F1" w:rsidP="00816B37">
      <w:pPr>
        <w:rPr>
          <w:sz w:val="24"/>
          <w:szCs w:val="24"/>
        </w:rPr>
      </w:pPr>
    </w:p>
    <w:p w:rsidR="00816B37" w:rsidRPr="00816B37" w:rsidRDefault="00816B37" w:rsidP="00816B37">
      <w:pPr>
        <w:rPr>
          <w:sz w:val="24"/>
          <w:szCs w:val="24"/>
        </w:rPr>
      </w:pPr>
    </w:p>
    <w:sectPr w:rsidR="00816B37" w:rsidRPr="00816B37" w:rsidSect="003471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B37"/>
    <w:rsid w:val="000B4786"/>
    <w:rsid w:val="000C2AD3"/>
    <w:rsid w:val="000D08BF"/>
    <w:rsid w:val="000E31FA"/>
    <w:rsid w:val="00112452"/>
    <w:rsid w:val="001455F0"/>
    <w:rsid w:val="00153191"/>
    <w:rsid w:val="001666D1"/>
    <w:rsid w:val="00176E96"/>
    <w:rsid w:val="00187513"/>
    <w:rsid w:val="00187CED"/>
    <w:rsid w:val="00240964"/>
    <w:rsid w:val="00246EFC"/>
    <w:rsid w:val="002522D1"/>
    <w:rsid w:val="00280844"/>
    <w:rsid w:val="002B583B"/>
    <w:rsid w:val="002C0FE9"/>
    <w:rsid w:val="002D3491"/>
    <w:rsid w:val="00314F19"/>
    <w:rsid w:val="00347197"/>
    <w:rsid w:val="003B3804"/>
    <w:rsid w:val="003D4F7E"/>
    <w:rsid w:val="004542EB"/>
    <w:rsid w:val="00461213"/>
    <w:rsid w:val="004B61A9"/>
    <w:rsid w:val="004E65A5"/>
    <w:rsid w:val="00551796"/>
    <w:rsid w:val="0056550F"/>
    <w:rsid w:val="005A0BC7"/>
    <w:rsid w:val="005C6C91"/>
    <w:rsid w:val="005F68B1"/>
    <w:rsid w:val="0064009D"/>
    <w:rsid w:val="00677584"/>
    <w:rsid w:val="00681988"/>
    <w:rsid w:val="006A6A3C"/>
    <w:rsid w:val="006B04A1"/>
    <w:rsid w:val="006B54D9"/>
    <w:rsid w:val="006C4F41"/>
    <w:rsid w:val="006F44A7"/>
    <w:rsid w:val="00705849"/>
    <w:rsid w:val="0071048B"/>
    <w:rsid w:val="00796B27"/>
    <w:rsid w:val="007A2C1C"/>
    <w:rsid w:val="007D2EDE"/>
    <w:rsid w:val="00806D34"/>
    <w:rsid w:val="00813B75"/>
    <w:rsid w:val="00816B37"/>
    <w:rsid w:val="008C2A21"/>
    <w:rsid w:val="00913C04"/>
    <w:rsid w:val="00956FCD"/>
    <w:rsid w:val="0097329A"/>
    <w:rsid w:val="00981E3B"/>
    <w:rsid w:val="00982CF4"/>
    <w:rsid w:val="009D1BA8"/>
    <w:rsid w:val="009E6929"/>
    <w:rsid w:val="00A46C4C"/>
    <w:rsid w:val="00A642C9"/>
    <w:rsid w:val="00A8292B"/>
    <w:rsid w:val="00AC678F"/>
    <w:rsid w:val="00B11632"/>
    <w:rsid w:val="00B31BB4"/>
    <w:rsid w:val="00B40CF2"/>
    <w:rsid w:val="00B625BD"/>
    <w:rsid w:val="00B70356"/>
    <w:rsid w:val="00B71958"/>
    <w:rsid w:val="00B815B0"/>
    <w:rsid w:val="00BA192A"/>
    <w:rsid w:val="00BD05FC"/>
    <w:rsid w:val="00BE651F"/>
    <w:rsid w:val="00BF7399"/>
    <w:rsid w:val="00C10CAE"/>
    <w:rsid w:val="00C45E47"/>
    <w:rsid w:val="00C46BA8"/>
    <w:rsid w:val="00C52AF9"/>
    <w:rsid w:val="00C53F55"/>
    <w:rsid w:val="00C66A17"/>
    <w:rsid w:val="00C67822"/>
    <w:rsid w:val="00CB4C79"/>
    <w:rsid w:val="00CC4F62"/>
    <w:rsid w:val="00CD1B4E"/>
    <w:rsid w:val="00CE1472"/>
    <w:rsid w:val="00CE1978"/>
    <w:rsid w:val="00CF3388"/>
    <w:rsid w:val="00D427E4"/>
    <w:rsid w:val="00D47E3D"/>
    <w:rsid w:val="00D95923"/>
    <w:rsid w:val="00DE44F1"/>
    <w:rsid w:val="00DF0F0E"/>
    <w:rsid w:val="00E119CB"/>
    <w:rsid w:val="00E43855"/>
    <w:rsid w:val="00E607A1"/>
    <w:rsid w:val="00E90018"/>
    <w:rsid w:val="00EA5E9A"/>
    <w:rsid w:val="00EC18DD"/>
    <w:rsid w:val="00F2013B"/>
    <w:rsid w:val="00F61B18"/>
    <w:rsid w:val="00F96596"/>
    <w:rsid w:val="00FB0D1C"/>
    <w:rsid w:val="00FD0CFC"/>
    <w:rsid w:val="00FD3EA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ECF125-D1BD-4A0A-97C2-663DBABAA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47197"/>
    <w:rPr>
      <w:noProo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6121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61213"/>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5FBF49-F315-475E-B553-1C6DB8FEA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585</Words>
  <Characters>4039</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Márton</dc:creator>
  <cp:lastModifiedBy>Papp-Fallerné Gál Kinga Margit</cp:lastModifiedBy>
  <cp:revision>2</cp:revision>
  <dcterms:created xsi:type="dcterms:W3CDTF">2015-02-12T14:10:00Z</dcterms:created>
  <dcterms:modified xsi:type="dcterms:W3CDTF">2015-02-12T14:10:00Z</dcterms:modified>
</cp:coreProperties>
</file>