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0408" w14:textId="77777777" w:rsidR="00B75C89" w:rsidRPr="00634C90" w:rsidRDefault="00B75C89" w:rsidP="00AC0146">
      <w:pPr>
        <w:jc w:val="center"/>
        <w:rPr>
          <w:rFonts w:ascii="PT Sans" w:hAnsi="PT Sans"/>
          <w:b/>
          <w:sz w:val="32"/>
          <w:szCs w:val="32"/>
        </w:rPr>
      </w:pPr>
      <w:r w:rsidRPr="00634C90">
        <w:rPr>
          <w:rFonts w:ascii="PT Sans" w:hAnsi="PT Sans"/>
          <w:b/>
          <w:sz w:val="32"/>
          <w:szCs w:val="32"/>
        </w:rPr>
        <w:t>Nyilatkozat</w:t>
      </w:r>
    </w:p>
    <w:p w14:paraId="46BFA66F" w14:textId="77777777" w:rsidR="00B75C89" w:rsidRPr="00634C90" w:rsidRDefault="00B75C89" w:rsidP="00AC0146">
      <w:pPr>
        <w:jc w:val="center"/>
        <w:rPr>
          <w:rFonts w:ascii="PT Sans" w:hAnsi="PT Sans"/>
          <w:b/>
          <w:szCs w:val="24"/>
        </w:rPr>
      </w:pPr>
    </w:p>
    <w:p w14:paraId="4160D028" w14:textId="77777777" w:rsidR="00B75C89" w:rsidRPr="00634C90" w:rsidRDefault="00B75C89" w:rsidP="00AC0146">
      <w:pPr>
        <w:jc w:val="center"/>
        <w:rPr>
          <w:rFonts w:ascii="PT Sans" w:hAnsi="PT Sans"/>
          <w:b/>
          <w:szCs w:val="24"/>
        </w:rPr>
      </w:pPr>
    </w:p>
    <w:p w14:paraId="3A1E7496" w14:textId="77777777" w:rsidR="00B75C89" w:rsidRPr="00634C90" w:rsidRDefault="00B75C89" w:rsidP="00AC0146">
      <w:pPr>
        <w:jc w:val="both"/>
        <w:rPr>
          <w:rFonts w:ascii="PT Sans" w:hAnsi="PT Sans"/>
          <w:szCs w:val="24"/>
        </w:rPr>
      </w:pPr>
    </w:p>
    <w:p w14:paraId="3D6B611B" w14:textId="05408307" w:rsidR="00634C90" w:rsidRPr="00634C90" w:rsidRDefault="00B75C89" w:rsidP="00AC0146">
      <w:pPr>
        <w:jc w:val="both"/>
        <w:rPr>
          <w:rFonts w:ascii="PT Sans" w:hAnsi="PT Sans"/>
          <w:color w:val="000000"/>
          <w:szCs w:val="24"/>
        </w:rPr>
      </w:pPr>
      <w:r w:rsidRPr="00634C90">
        <w:rPr>
          <w:rFonts w:ascii="PT Sans" w:hAnsi="PT Sans"/>
          <w:szCs w:val="24"/>
        </w:rPr>
        <w:t>Alulírott, ……………………………</w:t>
      </w:r>
      <w:proofErr w:type="gramStart"/>
      <w:r w:rsidRPr="00634C90">
        <w:rPr>
          <w:rFonts w:ascii="PT Sans" w:hAnsi="PT Sans"/>
          <w:szCs w:val="24"/>
        </w:rPr>
        <w:t>…….</w:t>
      </w:r>
      <w:proofErr w:type="gramEnd"/>
      <w:r w:rsidRPr="00634C90">
        <w:rPr>
          <w:rFonts w:ascii="PT Sans" w:hAnsi="PT Sans"/>
          <w:szCs w:val="24"/>
        </w:rPr>
        <w:t xml:space="preserve">… </w:t>
      </w:r>
      <w:r w:rsidR="00634C90">
        <w:rPr>
          <w:rFonts w:ascii="PT Sans" w:hAnsi="PT Sans"/>
          <w:color w:val="000000"/>
          <w:szCs w:val="24"/>
        </w:rPr>
        <w:t>jelentkezésem be</w:t>
      </w:r>
      <w:r w:rsidR="00634C90" w:rsidRPr="00634C90">
        <w:rPr>
          <w:rFonts w:ascii="PT Sans" w:hAnsi="PT Sans"/>
          <w:color w:val="000000"/>
          <w:szCs w:val="24"/>
        </w:rPr>
        <w:t>küldésével kijelentem, hogy megismertem és elfogadom a Pázmány Péter Katolikus Egyetem Erasmus+ adatkezelési tájékoztatójában foglaltakat. A Pázmány Péter Katolikus Egyetem minden esetben</w:t>
      </w:r>
      <w:r w:rsidR="008D0ED0">
        <w:rPr>
          <w:rFonts w:ascii="PT Sans" w:hAnsi="PT Sans"/>
          <w:color w:val="000000"/>
          <w:szCs w:val="24"/>
        </w:rPr>
        <w:t xml:space="preserve"> </w:t>
      </w:r>
      <w:r w:rsidR="00634C90" w:rsidRPr="00634C90">
        <w:rPr>
          <w:rFonts w:ascii="PT Sans" w:hAnsi="PT Sans"/>
          <w:color w:val="000000"/>
          <w:szCs w:val="24"/>
          <w:shd w:val="clear" w:color="auto" w:fill="FFFFFF"/>
        </w:rPr>
        <w:t>az Európai Parlament és a Taná</w:t>
      </w:r>
      <w:r w:rsidR="00634C90" w:rsidRPr="00634C90">
        <w:rPr>
          <w:rFonts w:ascii="PT Sans" w:hAnsi="PT Sans"/>
          <w:color w:val="55516F"/>
          <w:szCs w:val="24"/>
          <w:shd w:val="clear" w:color="auto" w:fill="FFFFFF"/>
        </w:rPr>
        <w:t>cs</w:t>
      </w:r>
      <w:r w:rsidR="008D0ED0">
        <w:rPr>
          <w:rFonts w:ascii="PT Sans" w:hAnsi="PT Sans"/>
          <w:color w:val="000000"/>
          <w:szCs w:val="24"/>
          <w:shd w:val="clear" w:color="auto" w:fill="FFFFFF"/>
        </w:rPr>
        <w:t xml:space="preserve"> </w:t>
      </w:r>
      <w:r w:rsidR="00634C90" w:rsidRPr="00634C90">
        <w:rPr>
          <w:rFonts w:ascii="PT Sans" w:hAnsi="PT Sans"/>
          <w:color w:val="000000"/>
          <w:szCs w:val="24"/>
          <w:shd w:val="clear" w:color="auto" w:fill="FFFFFF"/>
        </w:rPr>
        <w:t>2018/1725 számú,</w:t>
      </w:r>
      <w:r w:rsidR="008D0ED0">
        <w:rPr>
          <w:rFonts w:ascii="PT Sans" w:hAnsi="PT Sans"/>
          <w:color w:val="000000"/>
          <w:szCs w:val="24"/>
          <w:shd w:val="clear" w:color="auto" w:fill="FFFFFF"/>
        </w:rPr>
        <w:t xml:space="preserve"> </w:t>
      </w:r>
      <w:r w:rsidR="00634C90" w:rsidRPr="00634C90">
        <w:rPr>
          <w:rFonts w:ascii="PT Sans" w:hAnsi="PT Sans"/>
          <w:color w:val="000000"/>
          <w:szCs w:val="24"/>
          <w:shd w:val="clear" w:color="auto" w:fill="FFFFFF"/>
        </w:rPr>
        <w:t>a személyes adatok</w:t>
      </w:r>
      <w:r w:rsidR="008D0ED0">
        <w:rPr>
          <w:rFonts w:ascii="PT Sans" w:hAnsi="PT Sans"/>
          <w:color w:val="000000"/>
          <w:szCs w:val="24"/>
          <w:shd w:val="clear" w:color="auto" w:fill="FFFFFF"/>
        </w:rPr>
        <w:t xml:space="preserve"> </w:t>
      </w:r>
      <w:r w:rsidR="00634C90" w:rsidRPr="00634C90">
        <w:rPr>
          <w:rFonts w:ascii="PT Sans" w:hAnsi="PT Sans"/>
          <w:color w:val="55516F"/>
          <w:szCs w:val="24"/>
          <w:shd w:val="clear" w:color="auto" w:fill="FFFFFF"/>
        </w:rPr>
        <w:t>k</w:t>
      </w:r>
      <w:r w:rsidR="00634C90" w:rsidRPr="00634C90">
        <w:rPr>
          <w:rFonts w:ascii="PT Sans" w:hAnsi="PT Sans"/>
          <w:color w:val="000000"/>
          <w:szCs w:val="24"/>
          <w:shd w:val="clear" w:color="auto" w:fill="FFFFFF"/>
        </w:rPr>
        <w:t>özösségi intézmények és szervek által történő feldolgozása tekintetében az egyének védelméről, valamint az ilyen adatok szabad áramlásáról szóló rendelete szerint jár el.</w:t>
      </w:r>
    </w:p>
    <w:p w14:paraId="5B790EA4" w14:textId="77777777" w:rsidR="00634C90" w:rsidRPr="00634C90" w:rsidRDefault="00634C90" w:rsidP="00AC0146">
      <w:pPr>
        <w:jc w:val="both"/>
        <w:rPr>
          <w:rFonts w:ascii="PT Sans" w:hAnsi="PT Sans"/>
          <w:color w:val="000000"/>
          <w:szCs w:val="24"/>
        </w:rPr>
      </w:pPr>
      <w:r w:rsidRPr="00634C90">
        <w:rPr>
          <w:rFonts w:ascii="PT Sans" w:hAnsi="PT Sans"/>
          <w:color w:val="000000"/>
          <w:szCs w:val="24"/>
          <w:shd w:val="clear" w:color="auto" w:fill="FFFFFF"/>
        </w:rPr>
        <w:br/>
      </w:r>
    </w:p>
    <w:p w14:paraId="4E338E82" w14:textId="7970EF63" w:rsidR="00634C90" w:rsidRPr="00634C90" w:rsidRDefault="00634C90" w:rsidP="00AC0146">
      <w:pPr>
        <w:jc w:val="both"/>
        <w:rPr>
          <w:rFonts w:ascii="PT Sans" w:hAnsi="PT Sans"/>
          <w:color w:val="000000"/>
          <w:szCs w:val="24"/>
        </w:rPr>
      </w:pPr>
      <w:r w:rsidRPr="00634C90">
        <w:rPr>
          <w:rFonts w:ascii="PT Sans" w:hAnsi="PT Sans"/>
          <w:color w:val="000000"/>
          <w:szCs w:val="24"/>
          <w:shd w:val="clear" w:color="auto" w:fill="FFFFFF"/>
        </w:rPr>
        <w:t>A pályázattal kapcsolatos adatkezelési tájékoztató</w:t>
      </w:r>
      <w:r w:rsidRPr="00634C90">
        <w:rPr>
          <w:rFonts w:ascii="PT Sans" w:hAnsi="PT Sans"/>
          <w:color w:val="55516F"/>
          <w:szCs w:val="24"/>
          <w:shd w:val="clear" w:color="auto" w:fill="FFFFFF"/>
        </w:rPr>
        <w:t>k</w:t>
      </w:r>
      <w:r w:rsidR="008D0ED0">
        <w:rPr>
          <w:rFonts w:ascii="PT Sans" w:hAnsi="PT Sans"/>
          <w:color w:val="000000"/>
          <w:szCs w:val="24"/>
          <w:shd w:val="clear" w:color="auto" w:fill="FFFFFF"/>
        </w:rPr>
        <w:t xml:space="preserve"> </w:t>
      </w:r>
      <w:r>
        <w:rPr>
          <w:rFonts w:ascii="PT Sans" w:hAnsi="PT Sans"/>
          <w:color w:val="000000"/>
          <w:szCs w:val="24"/>
          <w:shd w:val="clear" w:color="auto" w:fill="FFFFFF"/>
        </w:rPr>
        <w:t xml:space="preserve">a </w:t>
      </w:r>
      <w:hyperlink r:id="rId10" w:history="1">
        <w:r w:rsidRPr="00C65615">
          <w:rPr>
            <w:rStyle w:val="Hiperhivatkozs"/>
            <w:rFonts w:ascii="PT Sans" w:hAnsi="PT Sans"/>
            <w:szCs w:val="24"/>
            <w:shd w:val="clear" w:color="auto" w:fill="FFFFFF"/>
          </w:rPr>
          <w:t>https://ppke.hu/egyetemunk/gdpr-adatvedelem</w:t>
        </w:r>
      </w:hyperlink>
      <w:r>
        <w:rPr>
          <w:rFonts w:ascii="PT Sans" w:hAnsi="PT Sans"/>
          <w:color w:val="000000"/>
          <w:szCs w:val="24"/>
          <w:shd w:val="clear" w:color="auto" w:fill="FFFFFF"/>
        </w:rPr>
        <w:t xml:space="preserve"> oldalon érhetőek el. </w:t>
      </w:r>
    </w:p>
    <w:p w14:paraId="2AEEDE68" w14:textId="77777777" w:rsidR="00B75C89" w:rsidRPr="00634C90" w:rsidRDefault="00B75C89" w:rsidP="00AC0146">
      <w:pPr>
        <w:tabs>
          <w:tab w:val="left" w:pos="5954"/>
        </w:tabs>
        <w:spacing w:line="360" w:lineRule="auto"/>
        <w:jc w:val="both"/>
        <w:rPr>
          <w:rFonts w:ascii="PT Sans" w:hAnsi="PT Sans"/>
          <w:szCs w:val="24"/>
        </w:rPr>
      </w:pPr>
    </w:p>
    <w:p w14:paraId="28D6F2B5" w14:textId="77777777" w:rsidR="00B75C89" w:rsidRPr="00634C90" w:rsidRDefault="00B75C89" w:rsidP="00AC0146">
      <w:pPr>
        <w:tabs>
          <w:tab w:val="left" w:pos="5954"/>
        </w:tabs>
        <w:spacing w:line="360" w:lineRule="auto"/>
        <w:jc w:val="both"/>
        <w:rPr>
          <w:rFonts w:ascii="PT Sans" w:hAnsi="PT Sans"/>
          <w:szCs w:val="24"/>
        </w:rPr>
      </w:pPr>
      <w:r w:rsidRPr="00634C90">
        <w:rPr>
          <w:rFonts w:ascii="PT Sans" w:hAnsi="PT Sans"/>
          <w:szCs w:val="24"/>
        </w:rPr>
        <w:t>Kelt:</w:t>
      </w:r>
    </w:p>
    <w:p w14:paraId="5929C2B3" w14:textId="77777777" w:rsidR="00B75C89" w:rsidRPr="00634C90" w:rsidRDefault="00B75C89" w:rsidP="00AC0146">
      <w:pPr>
        <w:tabs>
          <w:tab w:val="left" w:pos="5954"/>
        </w:tabs>
        <w:spacing w:line="360" w:lineRule="auto"/>
        <w:jc w:val="both"/>
        <w:rPr>
          <w:rFonts w:ascii="PT Sans" w:hAnsi="PT Sans"/>
          <w:szCs w:val="24"/>
        </w:rPr>
      </w:pPr>
    </w:p>
    <w:p w14:paraId="321F28AA" w14:textId="77777777" w:rsidR="00B75C89" w:rsidRPr="00634C90" w:rsidRDefault="00B75C89" w:rsidP="00AC0146">
      <w:pPr>
        <w:tabs>
          <w:tab w:val="left" w:pos="5954"/>
        </w:tabs>
        <w:spacing w:line="360" w:lineRule="auto"/>
        <w:jc w:val="right"/>
        <w:rPr>
          <w:rFonts w:ascii="PT Sans" w:hAnsi="PT Sans"/>
          <w:szCs w:val="24"/>
        </w:rPr>
      </w:pPr>
      <w:r w:rsidRPr="00634C90">
        <w:rPr>
          <w:rFonts w:ascii="PT Sans" w:hAnsi="PT Sans"/>
          <w:szCs w:val="24"/>
        </w:rPr>
        <w:t>………………………………..</w:t>
      </w:r>
    </w:p>
    <w:p w14:paraId="7067E137" w14:textId="77777777" w:rsidR="00B75C89" w:rsidRPr="00634C90" w:rsidRDefault="00B75C89" w:rsidP="00AC0146">
      <w:pPr>
        <w:tabs>
          <w:tab w:val="left" w:pos="5954"/>
        </w:tabs>
        <w:spacing w:line="360" w:lineRule="auto"/>
        <w:rPr>
          <w:rFonts w:ascii="PT Sans" w:hAnsi="PT Sans"/>
          <w:i/>
          <w:szCs w:val="24"/>
        </w:rPr>
      </w:pPr>
      <w:r w:rsidRPr="00634C90">
        <w:rPr>
          <w:rFonts w:ascii="PT Sans" w:hAnsi="PT Sans"/>
          <w:i/>
          <w:szCs w:val="24"/>
        </w:rPr>
        <w:tab/>
      </w:r>
      <w:r w:rsidRPr="00634C90">
        <w:rPr>
          <w:rFonts w:ascii="PT Sans" w:hAnsi="PT Sans"/>
          <w:i/>
          <w:szCs w:val="24"/>
        </w:rPr>
        <w:tab/>
      </w:r>
      <w:r w:rsidRPr="00634C90">
        <w:rPr>
          <w:rFonts w:ascii="PT Sans" w:hAnsi="PT Sans"/>
          <w:i/>
          <w:szCs w:val="24"/>
        </w:rPr>
        <w:tab/>
        <w:t xml:space="preserve">  </w:t>
      </w:r>
      <w:r w:rsidRPr="00634C90">
        <w:rPr>
          <w:rFonts w:ascii="PT Sans" w:hAnsi="PT Sans"/>
          <w:i/>
          <w:szCs w:val="24"/>
        </w:rPr>
        <w:tab/>
        <w:t xml:space="preserve">    aláírás</w:t>
      </w:r>
    </w:p>
    <w:p w14:paraId="5C37E48E" w14:textId="490F0B64" w:rsidR="00B75C89" w:rsidRDefault="00B75C89" w:rsidP="00AC0146">
      <w:pPr>
        <w:tabs>
          <w:tab w:val="left" w:pos="5954"/>
        </w:tabs>
        <w:spacing w:line="360" w:lineRule="auto"/>
        <w:rPr>
          <w:rFonts w:ascii="PT Sans" w:hAnsi="PT Sans"/>
          <w:i/>
          <w:szCs w:val="24"/>
        </w:rPr>
      </w:pPr>
    </w:p>
    <w:p w14:paraId="6134E3DA" w14:textId="45160AF2" w:rsidR="0022185B" w:rsidRDefault="0022185B" w:rsidP="00AC0146">
      <w:pPr>
        <w:tabs>
          <w:tab w:val="left" w:pos="5954"/>
        </w:tabs>
        <w:spacing w:line="360" w:lineRule="auto"/>
        <w:rPr>
          <w:rFonts w:ascii="PT Sans" w:hAnsi="PT Sans"/>
          <w:i/>
          <w:szCs w:val="24"/>
        </w:rPr>
      </w:pPr>
    </w:p>
    <w:p w14:paraId="79AEBD34" w14:textId="77777777" w:rsidR="0022185B" w:rsidRPr="00634C90" w:rsidRDefault="0022185B" w:rsidP="00AC0146">
      <w:pPr>
        <w:tabs>
          <w:tab w:val="left" w:pos="5954"/>
        </w:tabs>
        <w:spacing w:line="360" w:lineRule="auto"/>
        <w:rPr>
          <w:rFonts w:ascii="PT Sans" w:hAnsi="PT Sans"/>
          <w:i/>
          <w:szCs w:val="24"/>
        </w:rPr>
      </w:pPr>
    </w:p>
    <w:p w14:paraId="6747F2E0" w14:textId="77777777" w:rsidR="00B75C89" w:rsidRPr="00634C90" w:rsidRDefault="00B75C89" w:rsidP="00AC0146">
      <w:pPr>
        <w:tabs>
          <w:tab w:val="left" w:pos="5954"/>
        </w:tabs>
        <w:spacing w:line="360" w:lineRule="auto"/>
        <w:rPr>
          <w:rFonts w:ascii="PT Sans" w:hAnsi="PT Sans"/>
          <w:b/>
          <w:szCs w:val="24"/>
          <w:u w:val="single"/>
        </w:rPr>
      </w:pPr>
      <w:r w:rsidRPr="00634C90">
        <w:rPr>
          <w:rFonts w:ascii="PT Sans" w:hAnsi="PT Sans"/>
          <w:b/>
          <w:szCs w:val="24"/>
          <w:u w:val="single"/>
        </w:rPr>
        <w:t>A benyújtott pályázati anyag részei:</w:t>
      </w:r>
    </w:p>
    <w:p w14:paraId="4E3D6CAB" w14:textId="77777777" w:rsidR="00B75C89" w:rsidRPr="00634C90" w:rsidRDefault="00B75C89" w:rsidP="00AC0146">
      <w:pPr>
        <w:numPr>
          <w:ilvl w:val="0"/>
          <w:numId w:val="1"/>
        </w:numPr>
        <w:spacing w:line="360" w:lineRule="auto"/>
        <w:rPr>
          <w:rFonts w:ascii="PT Sans" w:hAnsi="PT Sans"/>
          <w:szCs w:val="24"/>
        </w:rPr>
      </w:pPr>
      <w:r w:rsidRPr="00634C90">
        <w:rPr>
          <w:rFonts w:ascii="PT Sans" w:hAnsi="PT Sans"/>
          <w:szCs w:val="24"/>
        </w:rPr>
        <w:t>kitöltött pályázati adatlap</w:t>
      </w:r>
    </w:p>
    <w:p w14:paraId="257EA82D" w14:textId="6610042B" w:rsidR="00B75C89" w:rsidRPr="00634C90" w:rsidRDefault="00211040" w:rsidP="00AC0146">
      <w:pPr>
        <w:numPr>
          <w:ilvl w:val="0"/>
          <w:numId w:val="1"/>
        </w:numPr>
        <w:spacing w:line="360" w:lineRule="auto"/>
        <w:rPr>
          <w:rFonts w:ascii="PT Sans" w:hAnsi="PT Sans"/>
          <w:szCs w:val="24"/>
        </w:rPr>
      </w:pPr>
      <w:r>
        <w:rPr>
          <w:rFonts w:ascii="PT Sans" w:hAnsi="PT Sans"/>
          <w:szCs w:val="24"/>
        </w:rPr>
        <w:t>tanszéki</w:t>
      </w:r>
      <w:r w:rsidR="001342F4">
        <w:rPr>
          <w:rFonts w:ascii="PT Sans" w:hAnsi="PT Sans"/>
          <w:szCs w:val="24"/>
        </w:rPr>
        <w:t>/vezetői</w:t>
      </w:r>
      <w:r>
        <w:rPr>
          <w:rFonts w:ascii="PT Sans" w:hAnsi="PT Sans"/>
          <w:szCs w:val="24"/>
        </w:rPr>
        <w:t xml:space="preserve"> ajánlás</w:t>
      </w:r>
      <w:r w:rsidR="008D0ED0">
        <w:rPr>
          <w:rFonts w:ascii="PT Sans" w:hAnsi="PT Sans"/>
          <w:szCs w:val="24"/>
        </w:rPr>
        <w:t xml:space="preserve"> </w:t>
      </w:r>
    </w:p>
    <w:p w14:paraId="070687D7" w14:textId="118E53DD" w:rsidR="00B75C89" w:rsidRPr="00634C90" w:rsidRDefault="00B75C89" w:rsidP="00AC0146">
      <w:pPr>
        <w:numPr>
          <w:ilvl w:val="0"/>
          <w:numId w:val="1"/>
        </w:numPr>
        <w:spacing w:line="360" w:lineRule="auto"/>
        <w:rPr>
          <w:rFonts w:ascii="PT Sans" w:hAnsi="PT Sans"/>
          <w:szCs w:val="24"/>
        </w:rPr>
      </w:pPr>
      <w:r w:rsidRPr="00634C90">
        <w:rPr>
          <w:rFonts w:ascii="PT Sans" w:hAnsi="PT Sans"/>
          <w:szCs w:val="24"/>
        </w:rPr>
        <w:t xml:space="preserve">nem </w:t>
      </w:r>
      <w:r w:rsidR="0022185B">
        <w:rPr>
          <w:rFonts w:ascii="PT Sans" w:hAnsi="PT Sans"/>
          <w:szCs w:val="24"/>
        </w:rPr>
        <w:t>EU-s</w:t>
      </w:r>
      <w:r w:rsidRPr="00634C90">
        <w:rPr>
          <w:rFonts w:ascii="PT Sans" w:hAnsi="PT Sans"/>
          <w:szCs w:val="24"/>
        </w:rPr>
        <w:t xml:space="preserve"> állampolgárságú pályázó esetében tartózkodási engedély másolata</w:t>
      </w:r>
    </w:p>
    <w:p w14:paraId="2095ED24" w14:textId="77777777" w:rsidR="00B75C89" w:rsidRPr="00634C90" w:rsidRDefault="00B75C89" w:rsidP="00AC0146">
      <w:pPr>
        <w:numPr>
          <w:ilvl w:val="0"/>
          <w:numId w:val="1"/>
        </w:numPr>
        <w:spacing w:line="360" w:lineRule="auto"/>
        <w:rPr>
          <w:rFonts w:ascii="PT Sans" w:hAnsi="PT Sans"/>
          <w:szCs w:val="24"/>
        </w:rPr>
      </w:pPr>
      <w:r w:rsidRPr="00634C90">
        <w:rPr>
          <w:rFonts w:ascii="PT Sans" w:hAnsi="PT Sans"/>
          <w:szCs w:val="24"/>
        </w:rPr>
        <w:t>egyéb dokumentumok</w:t>
      </w:r>
    </w:p>
    <w:p w14:paraId="32B75419" w14:textId="77777777" w:rsidR="0020568B" w:rsidRPr="00634C90" w:rsidRDefault="0020568B" w:rsidP="00AC0146">
      <w:pPr>
        <w:rPr>
          <w:rFonts w:ascii="PT Sans" w:hAnsi="PT Sans"/>
          <w:szCs w:val="24"/>
        </w:rPr>
      </w:pPr>
    </w:p>
    <w:sectPr w:rsidR="0020568B" w:rsidRPr="00634C90" w:rsidSect="002528F1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9955" w14:textId="77777777" w:rsidR="00FE77F8" w:rsidRDefault="00FE77F8" w:rsidP="0020568B">
      <w:r>
        <w:separator/>
      </w:r>
    </w:p>
  </w:endnote>
  <w:endnote w:type="continuationSeparator" w:id="0">
    <w:p w14:paraId="3B7F558D" w14:textId="77777777" w:rsidR="00FE77F8" w:rsidRDefault="00FE77F8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DF46" w14:textId="77777777" w:rsidR="003E7A58" w:rsidRDefault="002C6EF4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71A9857" wp14:editId="2252E965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61666" w14:textId="354AC8B6"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22185B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1A9857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14:paraId="7AA61666" w14:textId="354AC8B6"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22185B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4ED9" w14:textId="77777777" w:rsidR="006D2CEC" w:rsidRDefault="006D2CEC" w:rsidP="00586776">
    <w:pPr>
      <w:pStyle w:val="llb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0AA4" w14:textId="77777777" w:rsidR="00FE77F8" w:rsidRDefault="00FE77F8" w:rsidP="0020568B">
      <w:r>
        <w:separator/>
      </w:r>
    </w:p>
  </w:footnote>
  <w:footnote w:type="continuationSeparator" w:id="0">
    <w:p w14:paraId="62EE90D9" w14:textId="77777777" w:rsidR="00FE77F8" w:rsidRDefault="00FE77F8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6CD8" w14:textId="77777777" w:rsidR="006D2CEC" w:rsidRPr="002528F1" w:rsidRDefault="006D2CEC" w:rsidP="001342F4">
    <w:pPr>
      <w:pStyle w:val="lfej"/>
      <w:rPr>
        <w:sz w:val="64"/>
        <w:szCs w:val="64"/>
      </w:rPr>
    </w:pPr>
  </w:p>
  <w:tbl>
    <w:tblPr>
      <w:tblStyle w:val="Rcsostblzat"/>
      <w:tblpPr w:leftFromText="141" w:rightFromText="141" w:vertAnchor="text" w:tblpXSpec="center" w:tblpY="83"/>
      <w:tblW w:w="9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400"/>
      <w:gridCol w:w="185"/>
      <w:gridCol w:w="4140"/>
    </w:tblGrid>
    <w:tr w:rsidR="006D2CEC" w14:paraId="6FD2D35B" w14:textId="77777777" w:rsidTr="002528F1">
      <w:trPr>
        <w:trHeight w:val="287"/>
      </w:trPr>
      <w:tc>
        <w:tcPr>
          <w:tcW w:w="5400" w:type="dxa"/>
        </w:tcPr>
        <w:p w14:paraId="5F124307" w14:textId="77777777" w:rsidR="001342F4" w:rsidRDefault="001342F4" w:rsidP="001342F4">
          <w:pPr>
            <w:pStyle w:val="lfej"/>
          </w:pPr>
          <w:r w:rsidRPr="00CA4A0A">
            <w:rPr>
              <w:rFonts w:ascii="PT Sans" w:hAnsi="PT Sans"/>
              <w:noProof/>
            </w:rPr>
            <w:drawing>
              <wp:anchor distT="0" distB="0" distL="114300" distR="114300" simplePos="0" relativeHeight="251668480" behindDoc="1" locked="0" layoutInCell="1" allowOverlap="1" wp14:anchorId="5AA253A2" wp14:editId="206F63DE">
                <wp:simplePos x="0" y="0"/>
                <wp:positionH relativeFrom="column">
                  <wp:posOffset>3728720</wp:posOffset>
                </wp:positionH>
                <wp:positionV relativeFrom="paragraph">
                  <wp:posOffset>149860</wp:posOffset>
                </wp:positionV>
                <wp:extent cx="2372895" cy="676275"/>
                <wp:effectExtent l="0" t="0" r="889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8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PT Sans" w:hAnsi="PT Sans"/>
              <w:noProof/>
            </w:rPr>
            <w:drawing>
              <wp:inline distT="0" distB="0" distL="0" distR="0" wp14:anchorId="6C56F258" wp14:editId="5E9C0ABC">
                <wp:extent cx="2098800" cy="874800"/>
                <wp:effectExtent l="0" t="0" r="0" b="190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7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39A8755C" w14:textId="0CB035F2" w:rsidR="006D2CEC" w:rsidRDefault="006D2CEC" w:rsidP="006D2CEC">
          <w:pPr>
            <w:rPr>
              <w:rFonts w:ascii="PT Sans" w:hAnsi="PT Sans"/>
            </w:rPr>
          </w:pPr>
        </w:p>
      </w:tc>
      <w:tc>
        <w:tcPr>
          <w:tcW w:w="185" w:type="dxa"/>
        </w:tcPr>
        <w:p w14:paraId="0EAB0A90" w14:textId="77777777" w:rsidR="006D2CEC" w:rsidRDefault="006D2CEC" w:rsidP="006D2CEC">
          <w:pPr>
            <w:rPr>
              <w:rFonts w:ascii="PT Sans" w:hAnsi="PT Sans"/>
            </w:rPr>
          </w:pPr>
        </w:p>
      </w:tc>
      <w:tc>
        <w:tcPr>
          <w:tcW w:w="4140" w:type="dxa"/>
        </w:tcPr>
        <w:p w14:paraId="52C0FC5F" w14:textId="77777777" w:rsidR="006D2CEC" w:rsidRPr="00DC58C5" w:rsidRDefault="006D2CEC" w:rsidP="006D2CEC">
          <w:pPr>
            <w:rPr>
              <w:rFonts w:ascii="PT Sans" w:hAnsi="PT Sans"/>
              <w:sz w:val="28"/>
              <w:szCs w:val="26"/>
            </w:rPr>
          </w:pPr>
        </w:p>
        <w:p w14:paraId="509E9BFB" w14:textId="77777777" w:rsidR="006D2CEC" w:rsidRDefault="006D2CEC" w:rsidP="006D2CEC">
          <w:pPr>
            <w:rPr>
              <w:rFonts w:ascii="PT Sans" w:hAnsi="PT Sans"/>
            </w:rPr>
          </w:pPr>
        </w:p>
      </w:tc>
    </w:tr>
  </w:tbl>
  <w:p w14:paraId="7A018DCE" w14:textId="77777777" w:rsidR="006D2CEC" w:rsidRDefault="006D2CEC" w:rsidP="001342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7AE8"/>
    <w:multiLevelType w:val="hybridMultilevel"/>
    <w:tmpl w:val="B9BAA4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1316F4"/>
    <w:rsid w:val="001342F4"/>
    <w:rsid w:val="00204A93"/>
    <w:rsid w:val="0020568B"/>
    <w:rsid w:val="00211040"/>
    <w:rsid w:val="00220C34"/>
    <w:rsid w:val="0022185B"/>
    <w:rsid w:val="002528F1"/>
    <w:rsid w:val="002C6EF4"/>
    <w:rsid w:val="002D1289"/>
    <w:rsid w:val="00304BFE"/>
    <w:rsid w:val="00312628"/>
    <w:rsid w:val="00335EE9"/>
    <w:rsid w:val="003E5918"/>
    <w:rsid w:val="00414431"/>
    <w:rsid w:val="0042310E"/>
    <w:rsid w:val="004830C6"/>
    <w:rsid w:val="004D07CC"/>
    <w:rsid w:val="00586776"/>
    <w:rsid w:val="0058685E"/>
    <w:rsid w:val="005D120D"/>
    <w:rsid w:val="00634C90"/>
    <w:rsid w:val="00646BFA"/>
    <w:rsid w:val="0067142E"/>
    <w:rsid w:val="006874EB"/>
    <w:rsid w:val="006D2CEC"/>
    <w:rsid w:val="007908A4"/>
    <w:rsid w:val="007C5853"/>
    <w:rsid w:val="008119D4"/>
    <w:rsid w:val="008706B5"/>
    <w:rsid w:val="008D0ED0"/>
    <w:rsid w:val="008D5454"/>
    <w:rsid w:val="008D6139"/>
    <w:rsid w:val="00947E99"/>
    <w:rsid w:val="009A10B1"/>
    <w:rsid w:val="00A66B70"/>
    <w:rsid w:val="00A67C67"/>
    <w:rsid w:val="00AC0146"/>
    <w:rsid w:val="00B2412C"/>
    <w:rsid w:val="00B65DF9"/>
    <w:rsid w:val="00B75C89"/>
    <w:rsid w:val="00C63C07"/>
    <w:rsid w:val="00CF0B08"/>
    <w:rsid w:val="00DC58C5"/>
    <w:rsid w:val="00E9712E"/>
    <w:rsid w:val="00F4246B"/>
    <w:rsid w:val="00FA1783"/>
    <w:rsid w:val="00FE3330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E60494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character" w:customStyle="1" w:styleId="object">
    <w:name w:val="object"/>
    <w:basedOn w:val="Bekezdsalapbettpusa"/>
    <w:rsid w:val="0063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pke.hu/egyetemunk/gdpr-adatvedel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5E9AB-3E23-4E4D-B000-68A5BB917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EA432-33B4-425A-9712-998EF7C93C6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b1a9173-468d-47a5-b8e0-7c25ac49f9c3"/>
    <ds:schemaRef ds:uri="c45a63db-cf98-40ae-9019-432d10272c0f"/>
  </ds:schemaRefs>
</ds:datastoreItem>
</file>

<file path=customXml/itemProps3.xml><?xml version="1.0" encoding="utf-8"?>
<ds:datastoreItem xmlns:ds="http://schemas.openxmlformats.org/officeDocument/2006/customXml" ds:itemID="{428C71FC-0641-48E1-B025-131F43D9F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Szűcsné Locskay Mercédesz</cp:lastModifiedBy>
  <cp:revision>2</cp:revision>
  <dcterms:created xsi:type="dcterms:W3CDTF">2022-10-20T14:32:00Z</dcterms:created>
  <dcterms:modified xsi:type="dcterms:W3CDTF">2022-10-20T14:32:00Z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