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78"/>
      </w:tblGrid>
      <w:tr w:rsidR="007F3CEB" w:rsidTr="0013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7F3CEB" w:rsidRDefault="007F3CEB" w:rsidP="00131611">
            <w:pPr>
              <w:rPr>
                <w:rFonts w:ascii="Garamond" w:hAnsi="Garamond"/>
                <w:sz w:val="30"/>
              </w:rPr>
            </w:pPr>
            <w:r>
              <w:rPr>
                <w:rFonts w:ascii="Garamond" w:hAnsi="Garamond"/>
                <w:b/>
              </w:rPr>
              <w:t>A tantárgy neve: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30"/>
              </w:rPr>
              <w:t>Humán erőforrás menedzsment</w:t>
            </w:r>
          </w:p>
          <w:p w:rsidR="007F3CEB" w:rsidRDefault="007F3CEB" w:rsidP="0013161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Tárgyfelelős:</w:t>
            </w:r>
            <w:r>
              <w:rPr>
                <w:rFonts w:ascii="Garamond" w:hAnsi="Garamond"/>
              </w:rPr>
              <w:t xml:space="preserve"> Dr. Kőrösi István</w:t>
            </w:r>
          </w:p>
          <w:p w:rsidR="007F3CEB" w:rsidRDefault="007F3CEB" w:rsidP="0013161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 tantárgy oktatója:</w:t>
            </w:r>
            <w:r>
              <w:rPr>
                <w:rFonts w:ascii="Garamond" w:hAnsi="Garamond"/>
              </w:rPr>
              <w:t xml:space="preserve"> Dr. Körösi István, </w:t>
            </w:r>
            <w:proofErr w:type="spellStart"/>
            <w:r>
              <w:rPr>
                <w:rFonts w:ascii="Garamond" w:hAnsi="Garamond"/>
              </w:rPr>
              <w:t>Mányó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Váróczy</w:t>
            </w:r>
            <w:proofErr w:type="spellEnd"/>
            <w:r>
              <w:rPr>
                <w:rFonts w:ascii="Garamond" w:hAnsi="Garamond"/>
              </w:rPr>
              <w:t xml:space="preserve"> Violetta</w:t>
            </w:r>
          </w:p>
        </w:tc>
      </w:tr>
      <w:tr w:rsidR="007F3CEB" w:rsidTr="00131611">
        <w:tblPrEx>
          <w:tblCellMar>
            <w:top w:w="0" w:type="dxa"/>
            <w:bottom w:w="0" w:type="dxa"/>
          </w:tblCellMar>
        </w:tblPrEx>
        <w:trPr>
          <w:gridAfter w:val="1"/>
          <w:wAfter w:w="8078" w:type="dxa"/>
          <w:cantSplit/>
        </w:trPr>
        <w:tc>
          <w:tcPr>
            <w:tcW w:w="1134" w:type="dxa"/>
          </w:tcPr>
          <w:p w:rsidR="007F3CEB" w:rsidRDefault="007F3CEB" w:rsidP="0013161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óratípus:</w:t>
            </w:r>
          </w:p>
          <w:p w:rsidR="007F3CEB" w:rsidRDefault="007F3CEB" w:rsidP="001316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előadás</w:t>
            </w:r>
          </w:p>
        </w:tc>
      </w:tr>
      <w:tr w:rsidR="007F3CEB" w:rsidTr="0013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7F3CEB" w:rsidRDefault="007F3CEB" w:rsidP="00131611">
            <w:pPr>
              <w:jc w:val="both"/>
              <w:rPr>
                <w:rFonts w:ascii="Garamond" w:hAnsi="Garamond"/>
                <w:b/>
              </w:rPr>
            </w:pPr>
          </w:p>
          <w:p w:rsidR="007F3CEB" w:rsidRPr="00020AAD" w:rsidRDefault="007F3CEB" w:rsidP="00131611">
            <w:r>
              <w:rPr>
                <w:rFonts w:ascii="Garamond" w:hAnsi="Garamond"/>
                <w:b/>
                <w:sz w:val="23"/>
              </w:rPr>
              <w:t>A tantárgy tartalma</w:t>
            </w:r>
            <w:r>
              <w:rPr>
                <w:rFonts w:ascii="Garamond" w:hAnsi="Garamond"/>
                <w:sz w:val="23"/>
              </w:rPr>
              <w:t xml:space="preserve">: </w:t>
            </w:r>
            <w:r w:rsidRPr="00020AAD">
              <w:t>A humán erőforrások fejlesztésének elméleti összefüggése</w:t>
            </w:r>
            <w:r>
              <w:t xml:space="preserve">i. </w:t>
            </w:r>
            <w:r w:rsidRPr="00020AAD">
              <w:t>A humán erőforrások menedzsment filozófiája és funkciói</w:t>
            </w:r>
            <w:r>
              <w:t xml:space="preserve">. </w:t>
            </w:r>
            <w:r w:rsidRPr="00020AAD">
              <w:t>Személyzeti vers</w:t>
            </w:r>
            <w:r>
              <w:t>us emberi erőforrás gazdálkodás. .</w:t>
            </w:r>
            <w:r w:rsidRPr="00020AAD">
              <w:t>Emberi tőke, emberi erőforrás: az emberi erőforrások társadalmi színtere és formái.</w:t>
            </w:r>
            <w:r>
              <w:t xml:space="preserve"> </w:t>
            </w:r>
            <w:r w:rsidRPr="00020AAD">
              <w:t>Munkaerőpiac, foglalkoztatás, munkanélküliség.</w:t>
            </w:r>
            <w:r>
              <w:t xml:space="preserve"> </w:t>
            </w:r>
            <w:r w:rsidRPr="00020AAD">
              <w:t>Bérpolitika, munkahelyi ösztönzés.</w:t>
            </w:r>
            <w:r>
              <w:t xml:space="preserve"> </w:t>
            </w:r>
            <w:r w:rsidRPr="00020AAD">
              <w:t>Kollektív (bér) tárgyalások</w:t>
            </w:r>
            <w:r>
              <w:t xml:space="preserve">. </w:t>
            </w:r>
            <w:r w:rsidRPr="00020AAD">
              <w:t>A munkaügyi kapcsolatok rendszere.</w:t>
            </w:r>
            <w:r>
              <w:t xml:space="preserve"> </w:t>
            </w:r>
            <w:r w:rsidRPr="00020AAD">
              <w:t>A munkahelyi körülmények, helyi partnerség és a közvetlen részvétel helyzete az Európai Unióban.</w:t>
            </w:r>
            <w:r>
              <w:t xml:space="preserve"> </w:t>
            </w:r>
            <w:r w:rsidRPr="00020AAD">
              <w:t>Szervezeti kultúra és humán menedzsment: a szervezeti kultúra formálása és átörökítése.</w:t>
            </w:r>
            <w:r>
              <w:t xml:space="preserve"> </w:t>
            </w:r>
            <w:r w:rsidRPr="00020AAD">
              <w:t>Teljesítménymérés, vezetésértékelés, vezetői kompetencia.</w:t>
            </w:r>
          </w:p>
          <w:p w:rsidR="007F3CEB" w:rsidRDefault="007F3CEB" w:rsidP="00131611">
            <w:pPr>
              <w:jc w:val="both"/>
              <w:rPr>
                <w:rFonts w:ascii="Garamond" w:hAnsi="Garamond"/>
                <w:sz w:val="23"/>
              </w:rPr>
            </w:pPr>
          </w:p>
          <w:p w:rsidR="007F3CEB" w:rsidRDefault="007F3CEB" w:rsidP="00131611">
            <w:pPr>
              <w:jc w:val="both"/>
              <w:rPr>
                <w:rFonts w:ascii="Garamond" w:hAnsi="Garamond"/>
              </w:rPr>
            </w:pPr>
          </w:p>
        </w:tc>
      </w:tr>
      <w:tr w:rsidR="007F3CEB" w:rsidTr="0013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7F3CEB" w:rsidRDefault="007F3CEB" w:rsidP="00131611">
            <w:pPr>
              <w:rPr>
                <w:rFonts w:ascii="Garamond" w:hAnsi="Garamond"/>
                <w:b/>
                <w:sz w:val="23"/>
              </w:rPr>
            </w:pPr>
          </w:p>
          <w:p w:rsidR="007F3CEB" w:rsidRDefault="007F3CEB" w:rsidP="00131611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b/>
                <w:sz w:val="23"/>
              </w:rPr>
              <w:t>Tananyag</w:t>
            </w:r>
            <w:r>
              <w:rPr>
                <w:rFonts w:ascii="Garamond" w:hAnsi="Garamond"/>
                <w:sz w:val="23"/>
              </w:rPr>
              <w:t>:</w:t>
            </w:r>
          </w:p>
          <w:p w:rsidR="007F3CEB" w:rsidRDefault="007F3CEB" w:rsidP="00131611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       Farkas- </w:t>
            </w:r>
            <w:proofErr w:type="spellStart"/>
            <w:r>
              <w:rPr>
                <w:rFonts w:ascii="Garamond" w:hAnsi="Garamond"/>
                <w:sz w:val="23"/>
              </w:rPr>
              <w:t>Karoliny</w:t>
            </w:r>
            <w:proofErr w:type="spellEnd"/>
            <w:r>
              <w:rPr>
                <w:rFonts w:ascii="Garamond" w:hAnsi="Garamond"/>
                <w:sz w:val="23"/>
              </w:rPr>
              <w:t>: Emberi erőforrás menedzsment tananyag (</w:t>
            </w:r>
            <w:proofErr w:type="spellStart"/>
            <w:r>
              <w:rPr>
                <w:rFonts w:ascii="Garamond" w:hAnsi="Garamond"/>
                <w:sz w:val="23"/>
              </w:rPr>
              <w:t>Complex</w:t>
            </w:r>
            <w:proofErr w:type="spellEnd"/>
            <w:r>
              <w:rPr>
                <w:rFonts w:ascii="Garamond" w:hAnsi="Garamond"/>
                <w:sz w:val="23"/>
              </w:rPr>
              <w:t xml:space="preserve"> Kiadó 2009)</w:t>
            </w:r>
          </w:p>
          <w:p w:rsidR="007F3CEB" w:rsidRDefault="007F3CEB" w:rsidP="00131611">
            <w:pPr>
              <w:rPr>
                <w:rFonts w:ascii="Garamond" w:hAnsi="Garamond"/>
                <w:b/>
                <w:sz w:val="23"/>
              </w:rPr>
            </w:pPr>
            <w:r>
              <w:rPr>
                <w:rFonts w:ascii="Garamond" w:hAnsi="Garamond"/>
                <w:b/>
                <w:sz w:val="23"/>
              </w:rPr>
              <w:t>Ajánlott irodalom:</w:t>
            </w:r>
          </w:p>
          <w:p w:rsidR="007F3CEB" w:rsidRPr="00AF6A6E" w:rsidRDefault="007F3CEB" w:rsidP="00131611">
            <w:pPr>
              <w:ind w:left="720"/>
              <w:rPr>
                <w:rFonts w:ascii="Garamond" w:hAnsi="Garamond"/>
                <w:sz w:val="23"/>
              </w:rPr>
            </w:pPr>
            <w:r w:rsidRPr="00AF6A6E">
              <w:rPr>
                <w:rFonts w:ascii="Garamond" w:hAnsi="Garamond"/>
                <w:sz w:val="23"/>
              </w:rPr>
              <w:t xml:space="preserve">Dr. </w:t>
            </w:r>
            <w:proofErr w:type="spellStart"/>
            <w:r w:rsidRPr="00AF6A6E">
              <w:rPr>
                <w:rFonts w:ascii="Garamond" w:hAnsi="Garamond"/>
                <w:sz w:val="23"/>
              </w:rPr>
              <w:t>Roóz</w:t>
            </w:r>
            <w:proofErr w:type="spellEnd"/>
            <w:r w:rsidRPr="00AF6A6E">
              <w:rPr>
                <w:rFonts w:ascii="Garamond" w:hAnsi="Garamond"/>
                <w:sz w:val="23"/>
              </w:rPr>
              <w:t xml:space="preserve"> József: Az emberierőforrás-menedzsment </w:t>
            </w:r>
            <w:proofErr w:type="gramStart"/>
            <w:r w:rsidRPr="00AF6A6E">
              <w:rPr>
                <w:rFonts w:ascii="Garamond" w:hAnsi="Garamond"/>
                <w:sz w:val="23"/>
              </w:rPr>
              <w:t>alapjai ,</w:t>
            </w:r>
            <w:proofErr w:type="gramEnd"/>
            <w:r w:rsidRPr="00AF6A6E">
              <w:rPr>
                <w:rFonts w:ascii="Garamond" w:hAnsi="Garamond"/>
                <w:sz w:val="23"/>
              </w:rPr>
              <w:t xml:space="preserve"> </w:t>
            </w:r>
          </w:p>
          <w:p w:rsidR="007F3CEB" w:rsidRPr="00AF6A6E" w:rsidRDefault="007F3CEB" w:rsidP="00131611">
            <w:pPr>
              <w:ind w:left="1080" w:hanging="360"/>
              <w:rPr>
                <w:rFonts w:ascii="Garamond" w:hAnsi="Garamond"/>
                <w:sz w:val="23"/>
              </w:rPr>
            </w:pPr>
            <w:r w:rsidRPr="00AF6A6E">
              <w:rPr>
                <w:rFonts w:ascii="Garamond" w:hAnsi="Garamond"/>
                <w:sz w:val="23"/>
              </w:rPr>
              <w:t>BGF, Perfekt, Bp. 2006.</w:t>
            </w:r>
          </w:p>
          <w:p w:rsidR="007F3CEB" w:rsidRDefault="007F3CEB" w:rsidP="00131611">
            <w:pPr>
              <w:ind w:left="360"/>
              <w:rPr>
                <w:rFonts w:ascii="Garamond" w:hAnsi="Garamond"/>
                <w:b/>
                <w:sz w:val="23"/>
              </w:rPr>
            </w:pPr>
          </w:p>
          <w:p w:rsidR="007F3CEB" w:rsidRDefault="007F3CEB" w:rsidP="00131611">
            <w:pPr>
              <w:ind w:left="360"/>
              <w:rPr>
                <w:rFonts w:ascii="Garamond" w:hAnsi="Garamond"/>
                <w:b/>
              </w:rPr>
            </w:pPr>
          </w:p>
        </w:tc>
      </w:tr>
      <w:tr w:rsidR="007F3CEB" w:rsidTr="0013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7F3CEB" w:rsidRDefault="007F3CEB" w:rsidP="00131611">
            <w:pPr>
              <w:rPr>
                <w:rFonts w:ascii="Garamond" w:hAnsi="Garamond"/>
                <w:b/>
                <w:sz w:val="23"/>
              </w:rPr>
            </w:pPr>
          </w:p>
        </w:tc>
      </w:tr>
    </w:tbl>
    <w:p w:rsidR="00F50F3D" w:rsidRDefault="00F50F3D">
      <w:bookmarkStart w:id="0" w:name="_GoBack"/>
      <w:bookmarkEnd w:id="0"/>
    </w:p>
    <w:sectPr w:rsidR="00F5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B"/>
    <w:rsid w:val="007F3CEB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5BC4-2B33-4E4B-A7FB-5DFBC410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2017-09-07T10:59:00Z</dcterms:created>
  <dcterms:modified xsi:type="dcterms:W3CDTF">2017-09-07T10:59:00Z</dcterms:modified>
</cp:coreProperties>
</file>