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AEDF" w14:textId="04EC045D" w:rsidR="007C5A3D" w:rsidRPr="0075351E" w:rsidRDefault="00936CDB">
      <w:pPr>
        <w:rPr>
          <w:rFonts w:asciiTheme="minorHAnsi" w:hAnsiTheme="minorHAnsi" w:cstheme="minorHAnsi"/>
        </w:rPr>
      </w:pPr>
      <w:r>
        <w:rPr>
          <w:color w:val="000000"/>
          <w:shd w:val="clear" w:color="auto" w:fill="FDFDFD"/>
        </w:rPr>
        <w:t>JOPJ497XA0</w:t>
      </w:r>
      <w:r>
        <w:rPr>
          <w:color w:val="000000"/>
          <w:shd w:val="clear" w:color="auto" w:fill="FDFDFD"/>
        </w:rPr>
        <w:t xml:space="preserve"> The </w:t>
      </w:r>
      <w:proofErr w:type="spellStart"/>
      <w:r>
        <w:rPr>
          <w:color w:val="000000"/>
          <w:shd w:val="clear" w:color="auto" w:fill="FDFDFD"/>
        </w:rPr>
        <w:t>Practice</w:t>
      </w:r>
      <w:proofErr w:type="spellEnd"/>
      <w:r>
        <w:rPr>
          <w:color w:val="000000"/>
          <w:shd w:val="clear" w:color="auto" w:fill="FDFDFD"/>
        </w:rPr>
        <w:t xml:space="preserve"> of </w:t>
      </w:r>
      <w:proofErr w:type="spellStart"/>
      <w:r>
        <w:rPr>
          <w:color w:val="000000"/>
          <w:shd w:val="clear" w:color="auto" w:fill="FDFDFD"/>
        </w:rPr>
        <w:t>Personality</w:t>
      </w:r>
      <w:proofErr w:type="spellEnd"/>
      <w:r>
        <w:rPr>
          <w:color w:val="000000"/>
          <w:shd w:val="clear" w:color="auto" w:fill="FDFDFD"/>
        </w:rPr>
        <w:t xml:space="preserve"> </w:t>
      </w:r>
      <w:proofErr w:type="spellStart"/>
      <w:r>
        <w:rPr>
          <w:color w:val="000000"/>
          <w:shd w:val="clear" w:color="auto" w:fill="FDFDFD"/>
        </w:rPr>
        <w:t>Rights</w:t>
      </w:r>
      <w:proofErr w:type="spellEnd"/>
      <w:r>
        <w:rPr>
          <w:color w:val="000000"/>
          <w:shd w:val="clear" w:color="auto" w:fill="FDFDFD"/>
        </w:rPr>
        <w:t>–</w:t>
      </w:r>
      <w:proofErr w:type="spellStart"/>
      <w:r>
        <w:rPr>
          <w:color w:val="000000"/>
          <w:shd w:val="clear" w:color="auto" w:fill="FDFDFD"/>
        </w:rPr>
        <w:t>Protection</w:t>
      </w:r>
      <w:proofErr w:type="spellEnd"/>
      <w:r>
        <w:rPr>
          <w:color w:val="000000"/>
          <w:shd w:val="clear" w:color="auto" w:fill="FDFDFD"/>
        </w:rPr>
        <w:t xml:space="preserve"> in Hungary </w:t>
      </w:r>
    </w:p>
    <w:p w14:paraId="41FB79A2" w14:textId="77777777" w:rsidR="007F12FA" w:rsidRDefault="00936CDB" w:rsidP="00A90A8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49"/>
        <w:gridCol w:w="2149"/>
        <w:gridCol w:w="2789"/>
      </w:tblGrid>
      <w:tr w:rsidR="009B733D" w14:paraId="0ADF3632" w14:textId="77777777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67761AEF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Name of the course:</w:t>
            </w:r>
          </w:p>
        </w:tc>
        <w:tc>
          <w:tcPr>
            <w:tcW w:w="7087" w:type="dxa"/>
            <w:gridSpan w:val="3"/>
            <w:vAlign w:val="center"/>
          </w:tcPr>
          <w:p w14:paraId="38F42FEC" w14:textId="05C2830C" w:rsidR="007F12FA" w:rsidRPr="00DD362D" w:rsidRDefault="00DE7255" w:rsidP="007E56DF">
            <w:pPr>
              <w:spacing w:before="60" w:after="60"/>
              <w:rPr>
                <w:lang w:val="en-GB"/>
              </w:rPr>
            </w:pPr>
            <w:r>
              <w:t xml:space="preserve">The </w:t>
            </w:r>
            <w:proofErr w:type="spellStart"/>
            <w:r>
              <w:t>practice</w:t>
            </w:r>
            <w:proofErr w:type="spellEnd"/>
            <w:r>
              <w:t xml:space="preserve"> of </w:t>
            </w:r>
            <w:proofErr w:type="spellStart"/>
            <w:r>
              <w:t>personality</w:t>
            </w:r>
            <w:proofErr w:type="spellEnd"/>
            <w:r>
              <w:t xml:space="preserve"> </w:t>
            </w:r>
            <w:proofErr w:type="spellStart"/>
            <w:r>
              <w:t>rights-protection</w:t>
            </w:r>
            <w:proofErr w:type="spellEnd"/>
            <w:r>
              <w:t xml:space="preserve"> in Hungary</w:t>
            </w:r>
          </w:p>
        </w:tc>
      </w:tr>
      <w:tr w:rsidR="009B733D" w14:paraId="58E05151" w14:textId="77777777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302EDE41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Level</w:t>
            </w:r>
            <w:r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"/>
            </w:r>
          </w:p>
        </w:tc>
        <w:tc>
          <w:tcPr>
            <w:tcW w:w="7087" w:type="dxa"/>
            <w:gridSpan w:val="3"/>
            <w:vAlign w:val="center"/>
          </w:tcPr>
          <w:p w14:paraId="11111F09" w14:textId="77777777" w:rsidR="007F12FA" w:rsidRPr="00DD362D" w:rsidRDefault="0099120D" w:rsidP="00911D99">
            <w:pPr>
              <w:spacing w:before="60" w:after="60"/>
              <w:rPr>
                <w:lang w:val="en-GB"/>
              </w:rPr>
            </w:pPr>
            <w:r w:rsidRPr="00DD362D">
              <w:rPr>
                <w:lang w:val="en-GB"/>
              </w:rPr>
              <w:t>3</w:t>
            </w:r>
          </w:p>
        </w:tc>
      </w:tr>
      <w:tr w:rsidR="009B733D" w14:paraId="448B9697" w14:textId="77777777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309C8158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Prerequisites: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</w:tc>
        <w:tc>
          <w:tcPr>
            <w:tcW w:w="7087" w:type="dxa"/>
            <w:gridSpan w:val="3"/>
            <w:vAlign w:val="center"/>
          </w:tcPr>
          <w:p w14:paraId="7F1ADC8A" w14:textId="77777777" w:rsidR="007F12FA" w:rsidRPr="00DD362D" w:rsidRDefault="0032568E" w:rsidP="00911D99">
            <w:pPr>
              <w:spacing w:before="60" w:after="60"/>
              <w:rPr>
                <w:lang w:val="en-GB"/>
              </w:rPr>
            </w:pPr>
            <w:r w:rsidRPr="00DD362D">
              <w:rPr>
                <w:lang w:val="en-GB"/>
              </w:rPr>
              <w:t>-</w:t>
            </w:r>
          </w:p>
        </w:tc>
      </w:tr>
      <w:tr w:rsidR="009B733D" w14:paraId="43BB2F08" w14:textId="77777777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3A1CED75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Requirement type: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3"/>
            </w:r>
          </w:p>
        </w:tc>
        <w:tc>
          <w:tcPr>
            <w:tcW w:w="7087" w:type="dxa"/>
            <w:gridSpan w:val="3"/>
            <w:vAlign w:val="center"/>
          </w:tcPr>
          <w:p w14:paraId="02CE69BD" w14:textId="77777777" w:rsidR="007F12FA" w:rsidRPr="00DD362D" w:rsidRDefault="009124A3" w:rsidP="00911D99">
            <w:pPr>
              <w:spacing w:before="60" w:after="60"/>
              <w:rPr>
                <w:lang w:val="en-GB"/>
              </w:rPr>
            </w:pPr>
            <w:r w:rsidRPr="00DD362D">
              <w:rPr>
                <w:lang w:val="en-GB"/>
              </w:rPr>
              <w:t>Interim test (in three-grade system), based on complex evaluation</w:t>
            </w:r>
          </w:p>
        </w:tc>
      </w:tr>
      <w:tr w:rsidR="009B733D" w14:paraId="63673DA9" w14:textId="77777777" w:rsidTr="00655DC1">
        <w:trPr>
          <w:cantSplit/>
        </w:trPr>
        <w:tc>
          <w:tcPr>
            <w:tcW w:w="2764" w:type="dxa"/>
            <w:vMerge w:val="restart"/>
            <w:shd w:val="clear" w:color="auto" w:fill="F2F2F2" w:themeFill="background1" w:themeFillShade="F2"/>
            <w:vAlign w:val="center"/>
          </w:tcPr>
          <w:p w14:paraId="7F0828A9" w14:textId="77777777" w:rsidR="007F12FA" w:rsidRPr="00F46DDF" w:rsidRDefault="009124A3" w:rsidP="00846E3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Number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4"/>
            </w:r>
            <w:r w:rsidRPr="00F46DDF">
              <w:rPr>
                <w:rFonts w:asciiTheme="minorHAnsi" w:hAnsiTheme="minorHAnsi" w:cstheme="minorHAnsi"/>
                <w:b/>
                <w:lang w:val="en-GB"/>
              </w:rPr>
              <w:t xml:space="preserve"> and type of contact hours: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5"/>
            </w: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14:paraId="770CDBAB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Full-time training: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14:paraId="43542E20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Lecture:</w:t>
            </w:r>
          </w:p>
        </w:tc>
        <w:tc>
          <w:tcPr>
            <w:tcW w:w="2789" w:type="dxa"/>
            <w:vAlign w:val="center"/>
          </w:tcPr>
          <w:p w14:paraId="0F7A56F9" w14:textId="77777777" w:rsidR="007F12FA" w:rsidRPr="00DD362D" w:rsidRDefault="0099120D" w:rsidP="00C67270">
            <w:pPr>
              <w:spacing w:before="60" w:after="60"/>
              <w:rPr>
                <w:lang w:val="en-GB"/>
              </w:rPr>
            </w:pPr>
            <w:r w:rsidRPr="00DD362D">
              <w:rPr>
                <w:lang w:val="en-GB"/>
              </w:rPr>
              <w:t>2 hours/week</w:t>
            </w:r>
          </w:p>
        </w:tc>
      </w:tr>
      <w:tr w:rsidR="009B733D" w14:paraId="190F7D79" w14:textId="77777777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14:paraId="0AB566DF" w14:textId="77777777" w:rsidR="007F12FA" w:rsidRPr="00F46DDF" w:rsidRDefault="00936CDB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14:paraId="6C3830C2" w14:textId="77777777" w:rsidR="007F12FA" w:rsidRPr="00F46DDF" w:rsidRDefault="00936CDB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14:paraId="42B361B6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Seminar:</w:t>
            </w:r>
          </w:p>
        </w:tc>
        <w:tc>
          <w:tcPr>
            <w:tcW w:w="2789" w:type="dxa"/>
            <w:vAlign w:val="center"/>
          </w:tcPr>
          <w:p w14:paraId="76B857DC" w14:textId="77777777" w:rsidR="007F12FA" w:rsidRPr="00DD362D" w:rsidRDefault="00936CDB" w:rsidP="00911D99">
            <w:pPr>
              <w:spacing w:before="60" w:after="60"/>
              <w:rPr>
                <w:lang w:val="en-GB"/>
              </w:rPr>
            </w:pPr>
          </w:p>
        </w:tc>
      </w:tr>
      <w:tr w:rsidR="009B733D" w14:paraId="75D548B3" w14:textId="77777777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14:paraId="024D49D3" w14:textId="77777777" w:rsidR="007F12FA" w:rsidRPr="00F46DDF" w:rsidRDefault="00936CDB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14:paraId="6A15E656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Part-time training: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14:paraId="65326468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Lecture:</w:t>
            </w:r>
          </w:p>
        </w:tc>
        <w:tc>
          <w:tcPr>
            <w:tcW w:w="2789" w:type="dxa"/>
            <w:vAlign w:val="center"/>
          </w:tcPr>
          <w:p w14:paraId="5942E197" w14:textId="77777777" w:rsidR="007F12FA" w:rsidRPr="00F46DDF" w:rsidRDefault="00936CDB" w:rsidP="00911D99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B733D" w14:paraId="4B9CE0C2" w14:textId="77777777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14:paraId="1252FBFB" w14:textId="77777777" w:rsidR="007F12FA" w:rsidRPr="00F46DDF" w:rsidRDefault="00936CDB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14:paraId="149996E4" w14:textId="77777777" w:rsidR="007F12FA" w:rsidRPr="00F46DDF" w:rsidRDefault="00936CDB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14:paraId="633E5FF9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Seminar:</w:t>
            </w:r>
          </w:p>
        </w:tc>
        <w:tc>
          <w:tcPr>
            <w:tcW w:w="2789" w:type="dxa"/>
            <w:vAlign w:val="center"/>
          </w:tcPr>
          <w:p w14:paraId="6AF4C7AB" w14:textId="77777777" w:rsidR="007F12FA" w:rsidRPr="00F46DDF" w:rsidRDefault="00936CDB" w:rsidP="00911D99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B733D" w14:paraId="4D045369" w14:textId="77777777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5C675335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Credit: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6"/>
            </w:r>
          </w:p>
        </w:tc>
        <w:tc>
          <w:tcPr>
            <w:tcW w:w="7087" w:type="dxa"/>
            <w:gridSpan w:val="3"/>
            <w:vAlign w:val="center"/>
          </w:tcPr>
          <w:p w14:paraId="02F00534" w14:textId="7EFD053C" w:rsidR="007F12FA" w:rsidRPr="00DD362D" w:rsidRDefault="00936CDB" w:rsidP="00DD362D">
            <w:p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  <w:bookmarkStart w:id="0" w:name="_GoBack"/>
            <w:bookmarkEnd w:id="0"/>
          </w:p>
        </w:tc>
      </w:tr>
      <w:tr w:rsidR="009B733D" w14:paraId="3D499BAF" w14:textId="77777777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3A00D3D7" w14:textId="77777777" w:rsidR="007F12FA" w:rsidRPr="00F46DDF" w:rsidRDefault="009124A3" w:rsidP="00C87EF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Responsible department:</w:t>
            </w:r>
          </w:p>
        </w:tc>
        <w:tc>
          <w:tcPr>
            <w:tcW w:w="7087" w:type="dxa"/>
            <w:gridSpan w:val="3"/>
            <w:vAlign w:val="center"/>
          </w:tcPr>
          <w:p w14:paraId="4CCBB0C7" w14:textId="77777777" w:rsidR="007F12FA" w:rsidRPr="00DD362D" w:rsidRDefault="00013905" w:rsidP="00013905">
            <w:p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Department of </w:t>
            </w:r>
            <w:r w:rsidR="009124A3" w:rsidRPr="00DD362D">
              <w:rPr>
                <w:lang w:val="en-GB"/>
              </w:rPr>
              <w:t xml:space="preserve">Civil Law </w:t>
            </w:r>
          </w:p>
        </w:tc>
      </w:tr>
      <w:tr w:rsidR="009B733D" w14:paraId="3ED3F70C" w14:textId="77777777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4BE656CD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Name of the lecturer:</w:t>
            </w:r>
          </w:p>
        </w:tc>
        <w:tc>
          <w:tcPr>
            <w:tcW w:w="7087" w:type="dxa"/>
            <w:gridSpan w:val="3"/>
            <w:vAlign w:val="center"/>
          </w:tcPr>
          <w:p w14:paraId="5E9CC239" w14:textId="532F7175" w:rsidR="007F12FA" w:rsidRPr="00DD362D" w:rsidRDefault="00DD362D" w:rsidP="00DD362D">
            <w:p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dr. </w:t>
            </w:r>
            <w:proofErr w:type="spellStart"/>
            <w:r w:rsidR="00343AFC">
              <w:rPr>
                <w:lang w:val="en-GB"/>
              </w:rPr>
              <w:t>János</w:t>
            </w:r>
            <w:proofErr w:type="spellEnd"/>
            <w:r w:rsidR="00343AFC">
              <w:rPr>
                <w:lang w:val="en-GB"/>
              </w:rPr>
              <w:t xml:space="preserve"> </w:t>
            </w:r>
            <w:proofErr w:type="spellStart"/>
            <w:r w:rsidR="00343AFC">
              <w:rPr>
                <w:lang w:val="en-GB"/>
              </w:rPr>
              <w:t>Tamás</w:t>
            </w:r>
            <w:proofErr w:type="spellEnd"/>
            <w:r w:rsidR="00343AFC">
              <w:rPr>
                <w:lang w:val="en-GB"/>
              </w:rPr>
              <w:t xml:space="preserve"> PAPP</w:t>
            </w:r>
          </w:p>
        </w:tc>
      </w:tr>
      <w:tr w:rsidR="009B733D" w14:paraId="5992F66C" w14:textId="77777777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14:paraId="64B9683D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Aim of the course: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7"/>
            </w:r>
          </w:p>
        </w:tc>
        <w:tc>
          <w:tcPr>
            <w:tcW w:w="7087" w:type="dxa"/>
            <w:gridSpan w:val="3"/>
            <w:vAlign w:val="center"/>
          </w:tcPr>
          <w:p w14:paraId="37E0E70B" w14:textId="77777777" w:rsidR="00DD362D" w:rsidRPr="00DD362D" w:rsidRDefault="00DD362D" w:rsidP="00DD362D">
            <w:pPr>
              <w:spacing w:before="60" w:after="60"/>
              <w:jc w:val="both"/>
              <w:rPr>
                <w:szCs w:val="22"/>
              </w:rPr>
            </w:pPr>
            <w:r w:rsidRPr="00DD362D">
              <w:rPr>
                <w:szCs w:val="22"/>
              </w:rPr>
              <w:t xml:space="preserve">The </w:t>
            </w:r>
            <w:proofErr w:type="spellStart"/>
            <w:r w:rsidRPr="00DD362D">
              <w:rPr>
                <w:szCs w:val="22"/>
              </w:rPr>
              <w:t>aim</w:t>
            </w:r>
            <w:proofErr w:type="spellEnd"/>
            <w:r w:rsidRPr="00DD362D">
              <w:rPr>
                <w:szCs w:val="22"/>
              </w:rPr>
              <w:t xml:space="preserve"> of </w:t>
            </w:r>
            <w:proofErr w:type="spellStart"/>
            <w:r w:rsidRPr="00DD362D">
              <w:rPr>
                <w:szCs w:val="22"/>
              </w:rPr>
              <w:t>the</w:t>
            </w:r>
            <w:proofErr w:type="spellEnd"/>
            <w:r w:rsidRPr="00DD362D">
              <w:rPr>
                <w:szCs w:val="22"/>
              </w:rPr>
              <w:t xml:space="preserve"> </w:t>
            </w:r>
            <w:proofErr w:type="spellStart"/>
            <w:r w:rsidRPr="00DD362D">
              <w:rPr>
                <w:szCs w:val="22"/>
              </w:rPr>
              <w:t>course</w:t>
            </w:r>
            <w:proofErr w:type="spellEnd"/>
            <w:r w:rsidRPr="00DD362D">
              <w:rPr>
                <w:szCs w:val="22"/>
              </w:rPr>
              <w:t xml:space="preserve"> (</w:t>
            </w:r>
            <w:proofErr w:type="spellStart"/>
            <w:r w:rsidRPr="00DD362D">
              <w:rPr>
                <w:szCs w:val="22"/>
              </w:rPr>
              <w:t>also</w:t>
            </w:r>
            <w:proofErr w:type="spellEnd"/>
            <w:r w:rsidRPr="00DD362D">
              <w:rPr>
                <w:szCs w:val="22"/>
              </w:rPr>
              <w:t xml:space="preserve"> </w:t>
            </w:r>
            <w:proofErr w:type="spellStart"/>
            <w:r w:rsidRPr="00DD362D">
              <w:rPr>
                <w:szCs w:val="22"/>
              </w:rPr>
              <w:t>with</w:t>
            </w:r>
            <w:proofErr w:type="spellEnd"/>
            <w:r w:rsidRPr="00DD362D">
              <w:rPr>
                <w:szCs w:val="22"/>
              </w:rPr>
              <w:t xml:space="preserve"> </w:t>
            </w:r>
            <w:proofErr w:type="spellStart"/>
            <w:r w:rsidRPr="00DD362D">
              <w:rPr>
                <w:szCs w:val="22"/>
              </w:rPr>
              <w:t>reference</w:t>
            </w:r>
            <w:proofErr w:type="spellEnd"/>
            <w:r w:rsidRPr="00DD362D">
              <w:rPr>
                <w:szCs w:val="22"/>
              </w:rPr>
              <w:t xml:space="preserve"> </w:t>
            </w:r>
            <w:proofErr w:type="spellStart"/>
            <w:r w:rsidRPr="00DD362D">
              <w:rPr>
                <w:szCs w:val="22"/>
              </w:rPr>
              <w:t>to</w:t>
            </w:r>
            <w:proofErr w:type="spellEnd"/>
            <w:r w:rsidRPr="00DD362D">
              <w:rPr>
                <w:szCs w:val="22"/>
              </w:rPr>
              <w:t xml:space="preserve"> </w:t>
            </w:r>
            <w:proofErr w:type="spellStart"/>
            <w:r w:rsidRPr="00DD362D">
              <w:rPr>
                <w:szCs w:val="22"/>
              </w:rPr>
              <w:t>the</w:t>
            </w:r>
            <w:proofErr w:type="spellEnd"/>
            <w:r w:rsidRPr="00DD362D">
              <w:rPr>
                <w:szCs w:val="22"/>
              </w:rPr>
              <w:t xml:space="preserve"> </w:t>
            </w:r>
            <w:proofErr w:type="spellStart"/>
            <w:r w:rsidRPr="00DD362D">
              <w:rPr>
                <w:szCs w:val="22"/>
              </w:rPr>
              <w:t>appropriate</w:t>
            </w:r>
            <w:proofErr w:type="spellEnd"/>
            <w:r w:rsidRPr="00DD362D">
              <w:rPr>
                <w:szCs w:val="22"/>
              </w:rPr>
              <w:t xml:space="preserve"> </w:t>
            </w:r>
            <w:proofErr w:type="spellStart"/>
            <w:r w:rsidRPr="00DD362D">
              <w:rPr>
                <w:szCs w:val="22"/>
              </w:rPr>
              <w:t>elements</w:t>
            </w:r>
            <w:proofErr w:type="spellEnd"/>
            <w:r w:rsidRPr="00DD362D">
              <w:rPr>
                <w:szCs w:val="22"/>
              </w:rPr>
              <w:t xml:space="preserve"> of </w:t>
            </w:r>
            <w:proofErr w:type="spellStart"/>
            <w:r w:rsidRPr="00DD362D">
              <w:rPr>
                <w:szCs w:val="22"/>
              </w:rPr>
              <w:t>sections</w:t>
            </w:r>
            <w:proofErr w:type="spellEnd"/>
            <w:r w:rsidRPr="00DD362D">
              <w:rPr>
                <w:szCs w:val="22"/>
              </w:rPr>
              <w:t xml:space="preserve"> 7.1.1. and 8.1.1. of </w:t>
            </w:r>
            <w:proofErr w:type="spellStart"/>
            <w:r w:rsidRPr="00DD362D">
              <w:rPr>
                <w:szCs w:val="22"/>
              </w:rPr>
              <w:t>the</w:t>
            </w:r>
            <w:proofErr w:type="spellEnd"/>
            <w:r w:rsidRPr="00DD362D">
              <w:rPr>
                <w:szCs w:val="22"/>
              </w:rPr>
              <w:t xml:space="preserve"> Law Master </w:t>
            </w:r>
            <w:proofErr w:type="spellStart"/>
            <w:r w:rsidRPr="00DD362D">
              <w:rPr>
                <w:szCs w:val="22"/>
              </w:rPr>
              <w:t>qualification</w:t>
            </w:r>
            <w:proofErr w:type="spellEnd"/>
            <w:r w:rsidRPr="00DD362D">
              <w:rPr>
                <w:szCs w:val="22"/>
              </w:rPr>
              <w:t xml:space="preserve"> </w:t>
            </w:r>
            <w:proofErr w:type="spellStart"/>
            <w:r w:rsidRPr="00DD362D">
              <w:rPr>
                <w:szCs w:val="22"/>
              </w:rPr>
              <w:t>requirements</w:t>
            </w:r>
            <w:proofErr w:type="spellEnd"/>
            <w:r w:rsidRPr="00DD362D">
              <w:rPr>
                <w:szCs w:val="22"/>
              </w:rPr>
              <w:t>):</w:t>
            </w:r>
          </w:p>
          <w:p w14:paraId="4A0C66A4" w14:textId="77777777" w:rsidR="00DD362D" w:rsidRPr="00DD362D" w:rsidRDefault="00DD362D" w:rsidP="00DD362D">
            <w:pPr>
              <w:spacing w:before="60" w:after="60"/>
              <w:jc w:val="both"/>
              <w:rPr>
                <w:szCs w:val="22"/>
              </w:rPr>
            </w:pPr>
          </w:p>
          <w:p w14:paraId="58CA6CA8" w14:textId="77777777" w:rsidR="00DD362D" w:rsidRPr="00DD362D" w:rsidRDefault="00DD362D" w:rsidP="00DD362D">
            <w:pPr>
              <w:spacing w:before="60" w:after="60"/>
              <w:jc w:val="both"/>
              <w:rPr>
                <w:szCs w:val="22"/>
              </w:rPr>
            </w:pPr>
            <w:proofErr w:type="spellStart"/>
            <w:r w:rsidRPr="00DD362D">
              <w:rPr>
                <w:szCs w:val="22"/>
              </w:rPr>
              <w:t>See</w:t>
            </w:r>
            <w:proofErr w:type="spellEnd"/>
            <w:r w:rsidRPr="00DD362D">
              <w:rPr>
                <w:szCs w:val="22"/>
              </w:rPr>
              <w:t xml:space="preserve"> </w:t>
            </w:r>
            <w:proofErr w:type="spellStart"/>
            <w:r w:rsidRPr="00DD362D">
              <w:rPr>
                <w:szCs w:val="22"/>
              </w:rPr>
              <w:t>Decree</w:t>
            </w:r>
            <w:proofErr w:type="spellEnd"/>
            <w:r w:rsidRPr="00DD362D">
              <w:rPr>
                <w:szCs w:val="22"/>
              </w:rPr>
              <w:t xml:space="preserve"> No. 18/2016. (VIII. 5.) EMMI, </w:t>
            </w:r>
            <w:proofErr w:type="spellStart"/>
            <w:r w:rsidRPr="00DD362D">
              <w:rPr>
                <w:szCs w:val="22"/>
              </w:rPr>
              <w:t>Annex</w:t>
            </w:r>
            <w:proofErr w:type="spellEnd"/>
            <w:r w:rsidRPr="00DD362D">
              <w:rPr>
                <w:szCs w:val="22"/>
              </w:rPr>
              <w:t xml:space="preserve"> 4, </w:t>
            </w:r>
            <w:proofErr w:type="spellStart"/>
            <w:r w:rsidRPr="00DD362D">
              <w:rPr>
                <w:szCs w:val="22"/>
              </w:rPr>
              <w:t>Chapter</w:t>
            </w:r>
            <w:proofErr w:type="spellEnd"/>
            <w:r w:rsidRPr="00DD362D">
              <w:rPr>
                <w:szCs w:val="22"/>
              </w:rPr>
              <w:t xml:space="preserve"> V./2., 7.1.1. and 8.1.1.</w:t>
            </w:r>
          </w:p>
          <w:p w14:paraId="68B74305" w14:textId="77777777" w:rsidR="00655DC1" w:rsidRPr="00DD362D" w:rsidRDefault="00936CDB" w:rsidP="00DD362D">
            <w:pPr>
              <w:spacing w:before="60" w:after="60"/>
              <w:jc w:val="both"/>
              <w:rPr>
                <w:lang w:val="en-GB"/>
              </w:rPr>
            </w:pPr>
          </w:p>
        </w:tc>
      </w:tr>
      <w:tr w:rsidR="009B733D" w14:paraId="7FA98D9C" w14:textId="77777777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14:paraId="760484BE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lastRenderedPageBreak/>
              <w:t>Outline of the course: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8"/>
            </w:r>
          </w:p>
        </w:tc>
        <w:tc>
          <w:tcPr>
            <w:tcW w:w="7087" w:type="dxa"/>
            <w:gridSpan w:val="3"/>
            <w:vAlign w:val="center"/>
          </w:tcPr>
          <w:p w14:paraId="7ABA22D5" w14:textId="77777777" w:rsidR="00A97214" w:rsidRDefault="00A97214" w:rsidP="00A97214">
            <w:pPr>
              <w:spacing w:before="60" w:after="60"/>
              <w:jc w:val="both"/>
            </w:pPr>
            <w:r>
              <w:t xml:space="preserve">In </w:t>
            </w:r>
            <w:proofErr w:type="spellStart"/>
            <w:r>
              <w:t>particular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covered</w:t>
            </w:r>
            <w:proofErr w:type="spellEnd"/>
            <w:r>
              <w:t xml:space="preserve"> during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>:</w:t>
            </w:r>
          </w:p>
          <w:p w14:paraId="51D744D5" w14:textId="6049423F" w:rsidR="00A97214" w:rsidRDefault="00A97214" w:rsidP="00A97214">
            <w:pPr>
              <w:spacing w:before="60" w:after="60"/>
              <w:jc w:val="both"/>
            </w:pPr>
            <w:r>
              <w:t xml:space="preserve">1. Basic </w:t>
            </w:r>
            <w:proofErr w:type="spellStart"/>
            <w:r>
              <w:t>concepts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r w:rsidR="00BD7798">
              <w:t>ity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>.</w:t>
            </w:r>
          </w:p>
          <w:p w14:paraId="4A78782B" w14:textId="1D0C4DA8" w:rsidR="00A97214" w:rsidRDefault="00A97214" w:rsidP="00A97214">
            <w:pPr>
              <w:spacing w:before="60" w:after="60"/>
              <w:jc w:val="both"/>
            </w:pPr>
            <w:r>
              <w:t xml:space="preserve">2. </w:t>
            </w:r>
            <w:proofErr w:type="spellStart"/>
            <w:r>
              <w:t>Constitutional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of human </w:t>
            </w:r>
            <w:proofErr w:type="spellStart"/>
            <w:r>
              <w:t>dignity</w:t>
            </w:r>
            <w:proofErr w:type="spellEnd"/>
            <w:r>
              <w:t xml:space="preserve"> and </w:t>
            </w:r>
            <w:proofErr w:type="spellStart"/>
            <w:r w:rsidR="00DB63A7">
              <w:t>personality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</w:p>
          <w:p w14:paraId="0AA6ECD4" w14:textId="212568E5" w:rsidR="00A97214" w:rsidRDefault="00A97214" w:rsidP="00A97214">
            <w:pPr>
              <w:spacing w:before="60" w:after="60"/>
              <w:jc w:val="both"/>
            </w:pPr>
            <w:r>
              <w:t xml:space="preserve">3. General </w:t>
            </w:r>
            <w:proofErr w:type="spellStart"/>
            <w:r w:rsidR="002D36A4">
              <w:t>p</w:t>
            </w:r>
            <w:r w:rsidR="002D36A4" w:rsidRPr="002D36A4">
              <w:t>rotection</w:t>
            </w:r>
            <w:proofErr w:type="spellEnd"/>
            <w:r w:rsidR="002D36A4" w:rsidRPr="002D36A4">
              <w:t xml:space="preserve"> of </w:t>
            </w:r>
            <w:proofErr w:type="spellStart"/>
            <w:r w:rsidR="002D36A4" w:rsidRPr="002D36A4">
              <w:t>rights</w:t>
            </w:r>
            <w:proofErr w:type="spellEnd"/>
            <w:r w:rsidR="002D36A4" w:rsidRPr="002D36A4">
              <w:t xml:space="preserve"> </w:t>
            </w:r>
            <w:proofErr w:type="spellStart"/>
            <w:r w:rsidR="002D36A4" w:rsidRPr="002D36A4">
              <w:t>relating</w:t>
            </w:r>
            <w:proofErr w:type="spellEnd"/>
            <w:r w:rsidR="002D36A4" w:rsidRPr="002D36A4">
              <w:t xml:space="preserve"> </w:t>
            </w:r>
            <w:proofErr w:type="spellStart"/>
            <w:r w:rsidR="002D36A4" w:rsidRPr="002D36A4">
              <w:t>to</w:t>
            </w:r>
            <w:proofErr w:type="spellEnd"/>
            <w:r w:rsidR="002D36A4" w:rsidRPr="002D36A4">
              <w:t xml:space="preserve"> </w:t>
            </w:r>
            <w:proofErr w:type="spellStart"/>
            <w:r w:rsidR="002D36A4" w:rsidRPr="002D36A4">
              <w:t>personality</w:t>
            </w:r>
            <w:proofErr w:type="spellEnd"/>
            <w:r w:rsidR="002D36A4">
              <w:t xml:space="preserve"> </w:t>
            </w:r>
            <w:r>
              <w:t xml:space="preserve">in civil </w:t>
            </w:r>
            <w:proofErr w:type="spellStart"/>
            <w:r>
              <w:t>law</w:t>
            </w:r>
            <w:proofErr w:type="spellEnd"/>
            <w:r>
              <w:t>.</w:t>
            </w:r>
          </w:p>
          <w:p w14:paraId="40D84760" w14:textId="2B45EA23" w:rsidR="00A97214" w:rsidRDefault="00A97214" w:rsidP="00A97214">
            <w:pPr>
              <w:spacing w:before="60" w:after="60"/>
              <w:jc w:val="both"/>
            </w:pPr>
            <w:r>
              <w:t xml:space="preserve">4.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r w:rsidR="00C74E21" w:rsidRPr="00C74E21">
              <w:t xml:space="preserve">life, </w:t>
            </w:r>
            <w:proofErr w:type="spellStart"/>
            <w:r w:rsidR="00C74E21" w:rsidRPr="00C74E21">
              <w:t>bodily</w:t>
            </w:r>
            <w:proofErr w:type="spellEnd"/>
            <w:r w:rsidR="00C74E21" w:rsidRPr="00C74E21">
              <w:t xml:space="preserve"> </w:t>
            </w:r>
            <w:proofErr w:type="spellStart"/>
            <w:r w:rsidR="00C74E21" w:rsidRPr="00C74E21">
              <w:t>integrity</w:t>
            </w:r>
            <w:proofErr w:type="spellEnd"/>
            <w:r w:rsidR="00C74E21" w:rsidRPr="00C74E21">
              <w:t xml:space="preserve"> </w:t>
            </w:r>
            <w:proofErr w:type="spellStart"/>
            <w:r w:rsidR="00C74E21" w:rsidRPr="00C74E21">
              <w:t>or</w:t>
            </w:r>
            <w:proofErr w:type="spellEnd"/>
            <w:r w:rsidR="00C74E21" w:rsidRPr="00C74E21">
              <w:t xml:space="preserve"> </w:t>
            </w:r>
            <w:proofErr w:type="spellStart"/>
            <w:r w:rsidR="00C74E21" w:rsidRPr="00C74E21">
              <w:t>health</w:t>
            </w:r>
            <w:proofErr w:type="spellEnd"/>
            <w:r>
              <w:t>.</w:t>
            </w:r>
          </w:p>
          <w:p w14:paraId="4436F6DB" w14:textId="4ED1944A" w:rsidR="00A97214" w:rsidRDefault="00A97214" w:rsidP="00A97214">
            <w:pPr>
              <w:spacing w:before="60" w:after="60"/>
              <w:jc w:val="both"/>
            </w:pPr>
            <w:r>
              <w:t xml:space="preserve">5.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 w:rsidR="00C74E21" w:rsidRPr="00C74E21">
              <w:t>personal</w:t>
            </w:r>
            <w:proofErr w:type="spellEnd"/>
            <w:r w:rsidR="00C74E21" w:rsidRPr="00C74E21">
              <w:t xml:space="preserve"> </w:t>
            </w:r>
            <w:proofErr w:type="spellStart"/>
            <w:r w:rsidR="00C74E21" w:rsidRPr="00C74E21">
              <w:t>liberty</w:t>
            </w:r>
            <w:proofErr w:type="spellEnd"/>
            <w:r w:rsidR="00C74E21" w:rsidRPr="00C74E21">
              <w:t xml:space="preserve"> </w:t>
            </w:r>
            <w:proofErr w:type="spellStart"/>
            <w:r w:rsidR="00C74E21" w:rsidRPr="00C74E21">
              <w:t>or</w:t>
            </w:r>
            <w:proofErr w:type="spellEnd"/>
            <w:r w:rsidR="00C74E21" w:rsidRPr="00C74E21">
              <w:t xml:space="preserve"> </w:t>
            </w:r>
            <w:proofErr w:type="spellStart"/>
            <w:r w:rsidR="00C74E21" w:rsidRPr="00C74E21">
              <w:t>privacy</w:t>
            </w:r>
            <w:proofErr w:type="spellEnd"/>
            <w:r w:rsidR="00C74E21" w:rsidRPr="00C74E21">
              <w:t xml:space="preserve">, </w:t>
            </w:r>
            <w:proofErr w:type="spellStart"/>
            <w:r w:rsidR="00C74E21" w:rsidRPr="00C74E21">
              <w:t>including</w:t>
            </w:r>
            <w:proofErr w:type="spellEnd"/>
            <w:r w:rsidR="00C74E21" w:rsidRPr="00C74E21">
              <w:t xml:space="preserve"> </w:t>
            </w:r>
            <w:proofErr w:type="spellStart"/>
            <w:r w:rsidR="00C74E21" w:rsidRPr="00C74E21">
              <w:t>trespassing</w:t>
            </w:r>
            <w:proofErr w:type="spellEnd"/>
            <w:r>
              <w:t>.</w:t>
            </w:r>
          </w:p>
          <w:p w14:paraId="0BA90641" w14:textId="41C97411" w:rsidR="00A97214" w:rsidRDefault="00A97214" w:rsidP="00A97214">
            <w:pPr>
              <w:spacing w:before="60" w:after="60"/>
              <w:jc w:val="both"/>
            </w:pPr>
            <w:r>
              <w:t xml:space="preserve">6.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 w:rsidR="00D70161">
              <w:t>figures</w:t>
            </w:r>
            <w:proofErr w:type="spellEnd"/>
            <w:r>
              <w:t>.</w:t>
            </w:r>
          </w:p>
          <w:p w14:paraId="6E61A528" w14:textId="7F1F0A02" w:rsidR="00A97214" w:rsidRDefault="00A97214" w:rsidP="00A97214">
            <w:pPr>
              <w:spacing w:before="60" w:after="60"/>
              <w:jc w:val="both"/>
            </w:pPr>
            <w:r>
              <w:t xml:space="preserve">7. </w:t>
            </w:r>
            <w:proofErr w:type="spellStart"/>
            <w:r>
              <w:t>Protecting</w:t>
            </w:r>
            <w:proofErr w:type="spellEnd"/>
            <w:r>
              <w:t xml:space="preserve"> </w:t>
            </w:r>
            <w:proofErr w:type="spellStart"/>
            <w:r w:rsidR="00A94F55" w:rsidRPr="00A94F55">
              <w:t>integrity</w:t>
            </w:r>
            <w:proofErr w:type="spellEnd"/>
            <w:r w:rsidR="00A94F55" w:rsidRPr="00A94F55">
              <w:t xml:space="preserve">, </w:t>
            </w:r>
            <w:proofErr w:type="spellStart"/>
            <w:r w:rsidR="00A94F55" w:rsidRPr="00A94F55">
              <w:t>defamation</w:t>
            </w:r>
            <w:proofErr w:type="spellEnd"/>
            <w:r>
              <w:t>.</w:t>
            </w:r>
          </w:p>
          <w:p w14:paraId="3309DC8E" w14:textId="6EDC3CDA" w:rsidR="00A97214" w:rsidRDefault="00A97214" w:rsidP="00A97214">
            <w:pPr>
              <w:spacing w:before="60" w:after="60"/>
              <w:jc w:val="both"/>
            </w:pPr>
            <w:r>
              <w:t xml:space="preserve">8.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 w:rsidR="00A94F55">
              <w:t>personailty</w:t>
            </w:r>
            <w:proofErr w:type="spellEnd"/>
            <w:r w:rsidR="00A94F55"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in </w:t>
            </w:r>
            <w:proofErr w:type="spellStart"/>
            <w:r>
              <w:t>criminal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>.</w:t>
            </w:r>
          </w:p>
          <w:p w14:paraId="1C5EF227" w14:textId="649F0D8A" w:rsidR="00A97214" w:rsidRDefault="00A97214" w:rsidP="00A97214">
            <w:pPr>
              <w:spacing w:before="60" w:after="60"/>
              <w:jc w:val="both"/>
            </w:pPr>
            <w:r>
              <w:t xml:space="preserve">9. </w:t>
            </w:r>
            <w:proofErr w:type="spellStart"/>
            <w:r>
              <w:t>Protect</w:t>
            </w:r>
            <w:r w:rsidR="00A94F55">
              <w:t>ion</w:t>
            </w:r>
            <w:proofErr w:type="spellEnd"/>
            <w:r w:rsidR="00A94F55">
              <w:t xml:space="preserve"> of</w:t>
            </w:r>
            <w:r w:rsidR="00A94F55" w:rsidRPr="00A94F55">
              <w:t xml:space="preserve"> </w:t>
            </w:r>
            <w:proofErr w:type="spellStart"/>
            <w:r w:rsidR="00A94F55" w:rsidRPr="00A94F55">
              <w:t>right</w:t>
            </w:r>
            <w:proofErr w:type="spellEnd"/>
            <w:r w:rsidR="00A94F55" w:rsidRPr="00A94F55">
              <w:t xml:space="preserve"> </w:t>
            </w:r>
            <w:proofErr w:type="spellStart"/>
            <w:r w:rsidR="00A94F55" w:rsidRPr="00A94F55">
              <w:t>to</w:t>
            </w:r>
            <w:proofErr w:type="spellEnd"/>
            <w:r w:rsidR="00A94F55" w:rsidRPr="00A94F55">
              <w:t xml:space="preserve"> </w:t>
            </w:r>
            <w:proofErr w:type="spellStart"/>
            <w:r w:rsidR="00A94F55" w:rsidRPr="00A94F55">
              <w:t>facial</w:t>
            </w:r>
            <w:proofErr w:type="spellEnd"/>
            <w:r w:rsidR="00A94F55" w:rsidRPr="00A94F55">
              <w:t xml:space="preserve"> </w:t>
            </w:r>
            <w:proofErr w:type="spellStart"/>
            <w:r w:rsidR="00A94F55" w:rsidRPr="00A94F55">
              <w:t>likeness</w:t>
            </w:r>
            <w:proofErr w:type="spellEnd"/>
            <w:r w:rsidR="00A94F55" w:rsidRPr="00A94F55">
              <w:t xml:space="preserve"> and </w:t>
            </w:r>
            <w:proofErr w:type="spellStart"/>
            <w:r w:rsidR="00A94F55" w:rsidRPr="00A94F55">
              <w:t>recorded</w:t>
            </w:r>
            <w:proofErr w:type="spellEnd"/>
            <w:r w:rsidR="00A94F55" w:rsidRPr="00A94F55">
              <w:t xml:space="preserve"> </w:t>
            </w:r>
            <w:proofErr w:type="spellStart"/>
            <w:r w:rsidR="00A94F55" w:rsidRPr="00A94F55">
              <w:t>voice</w:t>
            </w:r>
            <w:proofErr w:type="spellEnd"/>
            <w:r>
              <w:t>.</w:t>
            </w:r>
          </w:p>
          <w:p w14:paraId="017C8F59" w14:textId="49B6B503" w:rsidR="00A97214" w:rsidRDefault="00A97214" w:rsidP="00A97214">
            <w:pPr>
              <w:spacing w:before="60" w:after="60"/>
              <w:jc w:val="both"/>
            </w:pPr>
            <w:r>
              <w:t xml:space="preserve">10. </w:t>
            </w:r>
            <w:r w:rsidR="0086128B">
              <w:t>Media-</w:t>
            </w:r>
            <w:proofErr w:type="spellStart"/>
            <w:r w:rsidR="0086128B">
              <w:t>law</w:t>
            </w:r>
            <w:proofErr w:type="spellEnd"/>
            <w:r w:rsidR="0086128B">
              <w:t xml:space="preserve"> </w:t>
            </w:r>
            <w:proofErr w:type="spellStart"/>
            <w:r w:rsidR="0086128B">
              <w:t>questions</w:t>
            </w:r>
            <w:proofErr w:type="spellEnd"/>
            <w:r>
              <w:t xml:space="preserve">, </w:t>
            </w:r>
            <w:proofErr w:type="spellStart"/>
            <w:r>
              <w:t>especially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 </w:t>
            </w:r>
            <w:proofErr w:type="spellStart"/>
            <w:r>
              <w:t>correction</w:t>
            </w:r>
            <w:proofErr w:type="spellEnd"/>
            <w:r>
              <w:t>.</w:t>
            </w:r>
          </w:p>
          <w:p w14:paraId="22940042" w14:textId="058416F5" w:rsidR="00A97214" w:rsidRDefault="00A97214" w:rsidP="00A97214">
            <w:pPr>
              <w:spacing w:before="60" w:after="60"/>
              <w:jc w:val="both"/>
            </w:pPr>
            <w:r>
              <w:t xml:space="preserve">11. Civil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instruments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personality</w:t>
            </w:r>
            <w:proofErr w:type="spellEnd"/>
            <w:r w:rsidR="0051122B">
              <w:t xml:space="preserve"> </w:t>
            </w:r>
            <w:proofErr w:type="spellStart"/>
            <w:r w:rsidR="0051122B">
              <w:t>rights</w:t>
            </w:r>
            <w:proofErr w:type="spellEnd"/>
            <w:r>
              <w:t>.</w:t>
            </w:r>
          </w:p>
          <w:p w14:paraId="46FD54C3" w14:textId="0E085C6B" w:rsidR="00BE344E" w:rsidRPr="00BE344E" w:rsidRDefault="00A97214" w:rsidP="00A97214">
            <w:pPr>
              <w:spacing w:before="60" w:after="6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t xml:space="preserve">12. </w:t>
            </w:r>
            <w:proofErr w:type="spellStart"/>
            <w:r w:rsidR="000F5E04">
              <w:t>Restitution</w:t>
            </w:r>
            <w:proofErr w:type="spellEnd"/>
            <w:r>
              <w:t xml:space="preserve"> and </w:t>
            </w:r>
            <w:proofErr w:type="spellStart"/>
            <w:r>
              <w:t>damages</w:t>
            </w:r>
            <w:proofErr w:type="spellEnd"/>
          </w:p>
        </w:tc>
      </w:tr>
      <w:tr w:rsidR="009B733D" w14:paraId="5E68F2FE" w14:textId="77777777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14:paraId="26AA9288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Testing and evaluation: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9"/>
            </w:r>
          </w:p>
        </w:tc>
        <w:tc>
          <w:tcPr>
            <w:tcW w:w="7087" w:type="dxa"/>
            <w:gridSpan w:val="3"/>
            <w:vAlign w:val="center"/>
          </w:tcPr>
          <w:p w14:paraId="78C444CB" w14:textId="77777777" w:rsidR="007F12FA" w:rsidRPr="007E56DF" w:rsidRDefault="009124A3" w:rsidP="007E56DF">
            <w:pPr>
              <w:spacing w:before="60" w:after="60"/>
              <w:jc w:val="both"/>
              <w:rPr>
                <w:lang w:val="en-GB"/>
              </w:rPr>
            </w:pPr>
            <w:r w:rsidRPr="007E56DF">
              <w:rPr>
                <w:lang w:val="en-GB"/>
              </w:rPr>
              <w:t xml:space="preserve">Grades will be assigned based on a </w:t>
            </w:r>
            <w:r w:rsidR="00F25F1D" w:rsidRPr="00DD362D">
              <w:rPr>
                <w:lang w:val="en-GB"/>
              </w:rPr>
              <w:t>complex evaluation</w:t>
            </w:r>
            <w:r w:rsidRPr="007E56DF">
              <w:rPr>
                <w:lang w:val="en-GB"/>
              </w:rPr>
              <w:t xml:space="preserve"> as follows:</w:t>
            </w:r>
          </w:p>
          <w:p w14:paraId="1C901456" w14:textId="1DAA3561" w:rsidR="00911D99" w:rsidRPr="007E56DF" w:rsidRDefault="00F25F1D" w:rsidP="00F25F1D">
            <w:p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participation and activities</w:t>
            </w:r>
            <w:r w:rsidR="00F33D3B">
              <w:rPr>
                <w:lang w:val="en-GB"/>
              </w:rPr>
              <w:t xml:space="preserve"> in class; </w:t>
            </w:r>
            <w:proofErr w:type="spellStart"/>
            <w:r w:rsidR="00F33D3B" w:rsidRPr="00F33D3B">
              <w:rPr>
                <w:bCs/>
              </w:rPr>
              <w:t>absenteeism</w:t>
            </w:r>
            <w:proofErr w:type="spellEnd"/>
            <w:r w:rsidR="00F33D3B" w:rsidRPr="00F33D3B">
              <w:rPr>
                <w:bCs/>
              </w:rPr>
              <w:t xml:space="preserve"> </w:t>
            </w:r>
            <w:proofErr w:type="spellStart"/>
            <w:r w:rsidR="00F33D3B" w:rsidRPr="00F33D3B">
              <w:rPr>
                <w:bCs/>
              </w:rPr>
              <w:t>max</w:t>
            </w:r>
            <w:proofErr w:type="spellEnd"/>
            <w:r w:rsidR="00F33D3B" w:rsidRPr="00F33D3B">
              <w:rPr>
                <w:bCs/>
              </w:rPr>
              <w:t xml:space="preserve">. </w:t>
            </w:r>
            <w:proofErr w:type="spellStart"/>
            <w:r w:rsidR="000F5E04">
              <w:rPr>
                <w:bCs/>
              </w:rPr>
              <w:t>two</w:t>
            </w:r>
            <w:proofErr w:type="spellEnd"/>
            <w:r w:rsidR="00F33D3B" w:rsidRPr="00F33D3B">
              <w:rPr>
                <w:bCs/>
              </w:rPr>
              <w:t xml:space="preserve"> </w:t>
            </w:r>
            <w:proofErr w:type="spellStart"/>
            <w:r w:rsidR="00F33D3B" w:rsidRPr="00F33D3B">
              <w:rPr>
                <w:bCs/>
              </w:rPr>
              <w:t>times</w:t>
            </w:r>
            <w:proofErr w:type="spellEnd"/>
            <w:r>
              <w:rPr>
                <w:lang w:val="en-GB"/>
              </w:rPr>
              <w:t xml:space="preserve">, </w:t>
            </w:r>
            <w:r w:rsidR="00F33D3B">
              <w:rPr>
                <w:lang w:val="en-GB"/>
              </w:rPr>
              <w:t>presentations and/or scientific reports</w:t>
            </w:r>
            <w:r w:rsidR="009124A3" w:rsidRPr="007E56DF">
              <w:rPr>
                <w:lang w:val="en-GB"/>
              </w:rPr>
              <w:t>.</w:t>
            </w:r>
          </w:p>
        </w:tc>
      </w:tr>
      <w:tr w:rsidR="009B733D" w14:paraId="35D0A8ED" w14:textId="77777777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14:paraId="7B3EEC9C" w14:textId="77777777" w:rsidR="007F12FA" w:rsidRPr="00F46DDF" w:rsidRDefault="009124A3" w:rsidP="00911D99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Course materials:</w:t>
            </w:r>
            <w:r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0"/>
            </w:r>
          </w:p>
        </w:tc>
        <w:tc>
          <w:tcPr>
            <w:tcW w:w="7087" w:type="dxa"/>
            <w:gridSpan w:val="3"/>
            <w:vAlign w:val="center"/>
          </w:tcPr>
          <w:p w14:paraId="380823EB" w14:textId="77777777" w:rsidR="00911D99" w:rsidRPr="007E56DF" w:rsidRDefault="009124A3" w:rsidP="007E56DF">
            <w:pPr>
              <w:spacing w:before="60" w:after="60"/>
              <w:jc w:val="both"/>
              <w:rPr>
                <w:lang w:val="en-GB"/>
              </w:rPr>
            </w:pPr>
            <w:r w:rsidRPr="007E56DF">
              <w:rPr>
                <w:lang w:val="en-GB"/>
              </w:rPr>
              <w:t>Course materials will be made available in electronic format o</w:t>
            </w:r>
            <w:r w:rsidR="0032568E" w:rsidRPr="007E56DF">
              <w:rPr>
                <w:lang w:val="en-GB"/>
              </w:rPr>
              <w:t xml:space="preserve">n an internet-based platform. </w:t>
            </w:r>
            <w:r w:rsidRPr="007E56DF">
              <w:rPr>
                <w:lang w:val="en-GB"/>
              </w:rPr>
              <w:t>Materials will include:</w:t>
            </w:r>
          </w:p>
          <w:p w14:paraId="2B56C2F7" w14:textId="77777777" w:rsidR="00F25F1D" w:rsidRDefault="00F25F1D" w:rsidP="00F25F1D">
            <w:pPr>
              <w:pStyle w:val="Listaszerbekezds"/>
              <w:numPr>
                <w:ilvl w:val="0"/>
                <w:numId w:val="3"/>
              </w:num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Act V of 2013 on the Civil Code</w:t>
            </w:r>
          </w:p>
          <w:p w14:paraId="3A825A58" w14:textId="7E120FE4" w:rsidR="00BE344E" w:rsidRPr="00F25F1D" w:rsidRDefault="00343AFC" w:rsidP="00F25F1D">
            <w:pPr>
              <w:pStyle w:val="Listaszerbekezds"/>
              <w:numPr>
                <w:ilvl w:val="0"/>
                <w:numId w:val="3"/>
              </w:num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Some of the d</w:t>
            </w:r>
            <w:r w:rsidR="00F25F1D">
              <w:rPr>
                <w:lang w:val="en-GB"/>
              </w:rPr>
              <w:t xml:space="preserve">ecisions of the </w:t>
            </w:r>
            <w:r>
              <w:rPr>
                <w:lang w:val="en-GB"/>
              </w:rPr>
              <w:t>courts</w:t>
            </w:r>
            <w:r w:rsidR="00F25F1D">
              <w:rPr>
                <w:lang w:val="en-GB"/>
              </w:rPr>
              <w:t xml:space="preserve"> of Hungary</w:t>
            </w:r>
            <w:r w:rsidR="00F25F1D" w:rsidRPr="00013905">
              <w:rPr>
                <w:lang w:val="en-GB"/>
              </w:rPr>
              <w:t>.</w:t>
            </w:r>
          </w:p>
        </w:tc>
      </w:tr>
    </w:tbl>
    <w:p w14:paraId="20ED6677" w14:textId="77777777" w:rsidR="007F12FA" w:rsidRPr="00F46DDF" w:rsidRDefault="00936CDB" w:rsidP="00A90A8D">
      <w:pPr>
        <w:jc w:val="both"/>
        <w:rPr>
          <w:rFonts w:asciiTheme="minorHAnsi" w:hAnsiTheme="minorHAnsi" w:cstheme="minorHAnsi"/>
          <w:lang w:val="en-GB"/>
        </w:rPr>
      </w:pPr>
    </w:p>
    <w:sectPr w:rsidR="007F12FA" w:rsidRPr="00F46DDF" w:rsidSect="00655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4195" w14:textId="77777777" w:rsidR="00922A7D" w:rsidRDefault="00922A7D">
      <w:r>
        <w:separator/>
      </w:r>
    </w:p>
  </w:endnote>
  <w:endnote w:type="continuationSeparator" w:id="0">
    <w:p w14:paraId="5CAE23E7" w14:textId="77777777" w:rsidR="00922A7D" w:rsidRDefault="0092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9923" w14:textId="77777777" w:rsidR="00922A7D" w:rsidRDefault="00922A7D" w:rsidP="00791B0A">
      <w:r>
        <w:separator/>
      </w:r>
    </w:p>
  </w:footnote>
  <w:footnote w:type="continuationSeparator" w:id="0">
    <w:p w14:paraId="57BE7B0D" w14:textId="77777777" w:rsidR="00922A7D" w:rsidRDefault="00922A7D" w:rsidP="00791B0A">
      <w:r>
        <w:continuationSeparator/>
      </w:r>
    </w:p>
  </w:footnote>
  <w:footnote w:id="1">
    <w:p w14:paraId="04AA6539" w14:textId="77777777" w:rsidR="003209FF" w:rsidRPr="00F46DDF" w:rsidRDefault="009124A3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Level</w:t>
      </w:r>
      <w:r w:rsidRPr="00F46DDF">
        <w:rPr>
          <w:rFonts w:asciiTheme="minorHAnsi" w:hAnsiTheme="minorHAnsi" w:cstheme="minorHAnsi"/>
          <w:b/>
          <w:lang w:val="en-GB"/>
        </w:rPr>
        <w:t>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1-10: the semester in which the course shall be announced according to the curriculum, or in which it is recommended for students to attend</w:t>
      </w:r>
      <w:r w:rsidRPr="00F46DDF">
        <w:rPr>
          <w:rFonts w:asciiTheme="minorHAnsi" w:hAnsiTheme="minorHAnsi" w:cstheme="minorHAnsi"/>
          <w:lang w:val="en-GB"/>
        </w:rPr>
        <w:t>.</w:t>
      </w:r>
    </w:p>
  </w:footnote>
  <w:footnote w:id="2">
    <w:p w14:paraId="17F9EC90" w14:textId="77777777" w:rsidR="003209FF" w:rsidRPr="00F46DDF" w:rsidRDefault="009124A3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Pr="00F46DDF">
        <w:rPr>
          <w:rFonts w:asciiTheme="minorHAnsi" w:hAnsiTheme="minorHAnsi" w:cstheme="minorHAnsi"/>
          <w:b/>
          <w:lang w:val="en-GB"/>
        </w:rPr>
        <w:t>Prerequisites:</w:t>
      </w:r>
      <w:r w:rsidRPr="00F46DDF">
        <w:rPr>
          <w:rFonts w:asciiTheme="minorHAnsi" w:hAnsiTheme="minorHAnsi" w:cstheme="minorHAnsi"/>
          <w:lang w:val="en-GB"/>
        </w:rPr>
        <w:t xml:space="preserve"> optional. E.g. preconditioned subject(s), subjects to be concurrently signed up; a minimum number of credits completed.</w:t>
      </w:r>
    </w:p>
  </w:footnote>
  <w:footnote w:id="3">
    <w:p w14:paraId="69F51445" w14:textId="77777777" w:rsidR="003209FF" w:rsidRPr="00F46DDF" w:rsidRDefault="009124A3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Pr="00F46DDF">
        <w:rPr>
          <w:rFonts w:asciiTheme="minorHAnsi" w:hAnsiTheme="minorHAnsi" w:cstheme="minorHAnsi"/>
          <w:b/>
          <w:lang w:val="en-GB"/>
        </w:rPr>
        <w:t>Requirement type:</w:t>
      </w:r>
      <w:r w:rsidRPr="00F46DDF">
        <w:rPr>
          <w:rFonts w:asciiTheme="minorHAnsi" w:hAnsiTheme="minorHAnsi" w:cstheme="minorHAnsi"/>
          <w:lang w:val="en-GB"/>
        </w:rPr>
        <w:t xml:space="preserve"> in case of elective course-units („</w:t>
      </w:r>
      <w:proofErr w:type="spellStart"/>
      <w:r w:rsidRPr="00F46DDF">
        <w:rPr>
          <w:rFonts w:asciiTheme="minorHAnsi" w:hAnsiTheme="minorHAnsi" w:cstheme="minorHAnsi"/>
          <w:lang w:val="en-GB"/>
        </w:rPr>
        <w:t>kötvál</w:t>
      </w:r>
      <w:proofErr w:type="spellEnd"/>
      <w:r w:rsidRPr="00F46DDF">
        <w:rPr>
          <w:rFonts w:asciiTheme="minorHAnsi" w:hAnsiTheme="minorHAnsi" w:cstheme="minorHAnsi"/>
          <w:lang w:val="en-GB"/>
        </w:rPr>
        <w:t>”) „Interim grade (in five-grade system)”, in case of optional course units („</w:t>
      </w:r>
      <w:proofErr w:type="spellStart"/>
      <w:r w:rsidRPr="00F46DDF">
        <w:rPr>
          <w:rFonts w:asciiTheme="minorHAnsi" w:hAnsiTheme="minorHAnsi" w:cstheme="minorHAnsi"/>
          <w:lang w:val="en-GB"/>
        </w:rPr>
        <w:t>szabvál</w:t>
      </w:r>
      <w:proofErr w:type="spellEnd"/>
      <w:r w:rsidRPr="00F46DDF">
        <w:rPr>
          <w:rFonts w:asciiTheme="minorHAnsi" w:hAnsiTheme="minorHAnsi" w:cstheme="minorHAnsi"/>
          <w:lang w:val="en-GB"/>
        </w:rPr>
        <w:t>”) „Interim test (in three-grade system)”.</w:t>
      </w:r>
    </w:p>
  </w:footnote>
  <w:footnote w:id="4">
    <w:p w14:paraId="7A17919A" w14:textId="77777777" w:rsidR="003209FF" w:rsidRPr="00F46DDF" w:rsidRDefault="009124A3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Pr="00F46DDF">
        <w:rPr>
          <w:rFonts w:asciiTheme="minorHAnsi" w:hAnsiTheme="minorHAnsi" w:cstheme="minorHAnsi"/>
          <w:b/>
          <w:lang w:val="en-GB"/>
        </w:rPr>
        <w:t>Number and type of classes:</w:t>
      </w:r>
      <w:r w:rsidRPr="00F46DDF">
        <w:rPr>
          <w:rFonts w:asciiTheme="minorHAnsi" w:hAnsiTheme="minorHAnsi" w:cstheme="minorHAnsi"/>
          <w:lang w:val="en-GB"/>
        </w:rPr>
        <w:t xml:space="preserve"> in case of elective course-units („</w:t>
      </w:r>
      <w:proofErr w:type="spellStart"/>
      <w:r w:rsidRPr="00F46DDF">
        <w:rPr>
          <w:rFonts w:asciiTheme="minorHAnsi" w:hAnsiTheme="minorHAnsi" w:cstheme="minorHAnsi"/>
          <w:lang w:val="en-GB"/>
        </w:rPr>
        <w:t>kötvál</w:t>
      </w:r>
      <w:proofErr w:type="spellEnd"/>
      <w:r w:rsidRPr="00F46DDF">
        <w:rPr>
          <w:rFonts w:asciiTheme="minorHAnsi" w:hAnsiTheme="minorHAnsi" w:cstheme="minorHAnsi"/>
          <w:lang w:val="en-GB"/>
        </w:rPr>
        <w:t>”) 2 hours/week for full-time students and 3 hours/semester for part-time students. In case of optional course units („</w:t>
      </w:r>
      <w:proofErr w:type="spellStart"/>
      <w:r w:rsidRPr="00F46DDF">
        <w:rPr>
          <w:rFonts w:asciiTheme="minorHAnsi" w:hAnsiTheme="minorHAnsi" w:cstheme="minorHAnsi"/>
          <w:lang w:val="en-GB"/>
        </w:rPr>
        <w:t>szabvál</w:t>
      </w:r>
      <w:proofErr w:type="spellEnd"/>
      <w:r w:rsidRPr="00F46DDF">
        <w:rPr>
          <w:rFonts w:asciiTheme="minorHAnsi" w:hAnsiTheme="minorHAnsi" w:cstheme="minorHAnsi"/>
          <w:lang w:val="en-GB"/>
        </w:rPr>
        <w:t>”) 2 hours/week for full-time students and 2 hours/semester for part-time students.</w:t>
      </w:r>
    </w:p>
  </w:footnote>
  <w:footnote w:id="5">
    <w:p w14:paraId="7539A86B" w14:textId="77777777" w:rsidR="003209FF" w:rsidRPr="00F46DDF" w:rsidRDefault="009124A3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Pr="00F46DDF">
        <w:rPr>
          <w:rFonts w:asciiTheme="minorHAnsi" w:hAnsiTheme="minorHAnsi" w:cstheme="minorHAnsi"/>
          <w:b/>
          <w:lang w:val="en-GB"/>
        </w:rPr>
        <w:t>Type of contact hours:</w:t>
      </w:r>
      <w:r w:rsidRPr="00F46DDF">
        <w:rPr>
          <w:rFonts w:asciiTheme="minorHAnsi" w:hAnsiTheme="minorHAnsi" w:cstheme="minorHAnsi"/>
          <w:lang w:val="en-GB"/>
        </w:rPr>
        <w:t xml:space="preserve"> in case of elective course-units („</w:t>
      </w:r>
      <w:proofErr w:type="spellStart"/>
      <w:r w:rsidRPr="00F46DDF">
        <w:rPr>
          <w:rFonts w:asciiTheme="minorHAnsi" w:hAnsiTheme="minorHAnsi" w:cstheme="minorHAnsi"/>
          <w:lang w:val="en-GB"/>
        </w:rPr>
        <w:t>kötvál</w:t>
      </w:r>
      <w:proofErr w:type="spellEnd"/>
      <w:r w:rsidRPr="00F46DDF">
        <w:rPr>
          <w:rFonts w:asciiTheme="minorHAnsi" w:hAnsiTheme="minorHAnsi" w:cstheme="minorHAnsi"/>
          <w:lang w:val="en-GB"/>
        </w:rPr>
        <w:t>”) „Lecture”, in case of optional course units („</w:t>
      </w:r>
      <w:proofErr w:type="spellStart"/>
      <w:r w:rsidRPr="00F46DDF">
        <w:rPr>
          <w:rFonts w:asciiTheme="minorHAnsi" w:hAnsiTheme="minorHAnsi" w:cstheme="minorHAnsi"/>
          <w:lang w:val="en-GB"/>
        </w:rPr>
        <w:t>szabvál</w:t>
      </w:r>
      <w:proofErr w:type="spellEnd"/>
      <w:r w:rsidRPr="00F46DDF">
        <w:rPr>
          <w:rFonts w:asciiTheme="minorHAnsi" w:hAnsiTheme="minorHAnsi" w:cstheme="minorHAnsi"/>
          <w:lang w:val="en-GB"/>
        </w:rPr>
        <w:t>”) „Seminar”.</w:t>
      </w:r>
    </w:p>
  </w:footnote>
  <w:footnote w:id="6">
    <w:p w14:paraId="3FFF0B3B" w14:textId="77777777" w:rsidR="003209FF" w:rsidRPr="00F46DDF" w:rsidRDefault="009124A3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Pr="00F46DDF">
        <w:rPr>
          <w:rFonts w:asciiTheme="minorHAnsi" w:hAnsiTheme="minorHAnsi" w:cstheme="minorHAnsi"/>
          <w:b/>
          <w:lang w:val="en-GB"/>
        </w:rPr>
        <w:t>Credit:</w:t>
      </w:r>
      <w:r w:rsidRPr="00F46DDF">
        <w:rPr>
          <w:rFonts w:asciiTheme="minorHAnsi" w:hAnsiTheme="minorHAnsi" w:cstheme="minorHAnsi"/>
          <w:lang w:val="en-GB"/>
        </w:rPr>
        <w:t xml:space="preserve"> 2 credits both in case of elective course-units („</w:t>
      </w:r>
      <w:proofErr w:type="spellStart"/>
      <w:r w:rsidRPr="00F46DDF">
        <w:rPr>
          <w:rFonts w:asciiTheme="minorHAnsi" w:hAnsiTheme="minorHAnsi" w:cstheme="minorHAnsi"/>
          <w:lang w:val="en-GB"/>
        </w:rPr>
        <w:t>kötvál</w:t>
      </w:r>
      <w:proofErr w:type="spellEnd"/>
      <w:r w:rsidRPr="00F46DDF">
        <w:rPr>
          <w:rFonts w:asciiTheme="minorHAnsi" w:hAnsiTheme="minorHAnsi" w:cstheme="minorHAnsi"/>
          <w:lang w:val="en-GB"/>
        </w:rPr>
        <w:t>”) and optional course units („</w:t>
      </w:r>
      <w:proofErr w:type="spellStart"/>
      <w:r w:rsidRPr="00F46DDF">
        <w:rPr>
          <w:rFonts w:asciiTheme="minorHAnsi" w:hAnsiTheme="minorHAnsi" w:cstheme="minorHAnsi"/>
          <w:lang w:val="en-GB"/>
        </w:rPr>
        <w:t>szabvál</w:t>
      </w:r>
      <w:proofErr w:type="spellEnd"/>
      <w:r w:rsidRPr="00F46DDF">
        <w:rPr>
          <w:rFonts w:asciiTheme="minorHAnsi" w:hAnsiTheme="minorHAnsi" w:cstheme="minorHAnsi"/>
          <w:lang w:val="en-GB"/>
        </w:rPr>
        <w:t>”).</w:t>
      </w:r>
    </w:p>
  </w:footnote>
  <w:footnote w:id="7">
    <w:p w14:paraId="365EA1BD" w14:textId="77777777" w:rsidR="003209FF" w:rsidRPr="00F46DDF" w:rsidRDefault="009124A3" w:rsidP="007F12FA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46DDF">
        <w:rPr>
          <w:rStyle w:val="Lbjegyzet-hivatkozs"/>
          <w:rFonts w:asciiTheme="minorHAnsi" w:hAnsiTheme="minorHAnsi" w:cstheme="minorHAnsi"/>
          <w:sz w:val="20"/>
          <w:szCs w:val="20"/>
          <w:lang w:val="en-GB"/>
        </w:rPr>
        <w:footnoteRef/>
      </w:r>
      <w:r w:rsidRPr="00F46DD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F46DDF">
        <w:rPr>
          <w:rFonts w:asciiTheme="minorHAnsi" w:hAnsiTheme="minorHAnsi" w:cstheme="minorHAnsi"/>
          <w:b/>
          <w:sz w:val="20"/>
          <w:szCs w:val="20"/>
          <w:lang w:val="en-GB"/>
        </w:rPr>
        <w:t>Aim of the course:</w:t>
      </w:r>
      <w:r w:rsidRPr="00F46DDF">
        <w:rPr>
          <w:rFonts w:asciiTheme="minorHAnsi" w:hAnsiTheme="minorHAnsi" w:cstheme="minorHAnsi"/>
          <w:sz w:val="20"/>
          <w:szCs w:val="20"/>
          <w:lang w:val="en-GB"/>
        </w:rPr>
        <w:t xml:space="preserve"> this is to be outlined in accordance with the qualifications requirements. For the Law Master qualification requirements please study </w:t>
      </w:r>
      <w:r w:rsidRPr="00F46DDF">
        <w:rPr>
          <w:rFonts w:asciiTheme="minorHAnsi" w:hAnsiTheme="minorHAnsi" w:cstheme="minorHAnsi"/>
          <w:i/>
          <w:sz w:val="20"/>
          <w:szCs w:val="20"/>
          <w:lang w:val="en-GB"/>
        </w:rPr>
        <w:t xml:space="preserve">Decree No. 18/2016. (VIII. 5.) EMMI, </w:t>
      </w:r>
      <w:r w:rsidRPr="00F46DDF">
        <w:rPr>
          <w:rFonts w:asciiTheme="minorHAnsi" w:hAnsiTheme="minorHAnsi" w:cstheme="minorHAnsi"/>
          <w:sz w:val="20"/>
          <w:szCs w:val="20"/>
          <w:lang w:val="en-GB"/>
        </w:rPr>
        <w:t>Annex 4, Chapter V./2., 7.1.1. and 8.1.1.</w:t>
      </w:r>
    </w:p>
  </w:footnote>
  <w:footnote w:id="8">
    <w:p w14:paraId="676F9830" w14:textId="77777777" w:rsidR="003209FF" w:rsidRPr="00F46DDF" w:rsidRDefault="009124A3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Pr="00F46DDF">
        <w:rPr>
          <w:rFonts w:asciiTheme="minorHAnsi" w:hAnsiTheme="minorHAnsi" w:cstheme="minorHAnsi"/>
          <w:b/>
          <w:lang w:val="en-GB"/>
        </w:rPr>
        <w:t>Outline of the course:</w:t>
      </w:r>
      <w:r w:rsidRPr="00F46DDF">
        <w:rPr>
          <w:rFonts w:asciiTheme="minorHAnsi" w:hAnsiTheme="minorHAnsi" w:cstheme="minorHAnsi"/>
          <w:lang w:val="en-GB"/>
        </w:rPr>
        <w:t xml:space="preserve"> please specify at least 10-12 thematic items.</w:t>
      </w:r>
      <w:r>
        <w:rPr>
          <w:rFonts w:asciiTheme="minorHAnsi" w:hAnsiTheme="minorHAnsi" w:cstheme="minorHAnsi"/>
          <w:lang w:val="en-GB"/>
        </w:rPr>
        <w:t xml:space="preserve"> Please don’t assign concrete dates to the different items, but mark them with numbers.</w:t>
      </w:r>
    </w:p>
  </w:footnote>
  <w:footnote w:id="9">
    <w:p w14:paraId="3F2E630C" w14:textId="77777777" w:rsidR="003209FF" w:rsidRPr="00F46DDF" w:rsidRDefault="009124A3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Pr="00F46DDF">
        <w:rPr>
          <w:rFonts w:asciiTheme="minorHAnsi" w:hAnsiTheme="minorHAnsi" w:cstheme="minorHAnsi"/>
          <w:b/>
          <w:lang w:val="en-GB"/>
        </w:rPr>
        <w:t>Testing and evaluation:</w:t>
      </w:r>
      <w:r w:rsidRPr="00F46DDF">
        <w:rPr>
          <w:rFonts w:asciiTheme="minorHAnsi" w:hAnsiTheme="minorHAnsi" w:cstheme="minorHAnsi"/>
          <w:lang w:val="en-GB"/>
        </w:rPr>
        <w:t xml:space="preserve"> please define how students will be examined and evaluated. Oral exam, written exam or combined exam? Are there any mid-semester requirements to be fulfilled? Is the absence from class sanctioned (and if yes, how)? Are there any partial qualifications?</w:t>
      </w:r>
    </w:p>
  </w:footnote>
  <w:footnote w:id="10">
    <w:p w14:paraId="719A95A1" w14:textId="77777777" w:rsidR="003209FF" w:rsidRDefault="009124A3" w:rsidP="007F12FA">
      <w:pPr>
        <w:pStyle w:val="Lbjegyzetszveg"/>
        <w:jc w:val="both"/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Pr="00F46DDF">
        <w:rPr>
          <w:rFonts w:asciiTheme="minorHAnsi" w:hAnsiTheme="minorHAnsi" w:cstheme="minorHAnsi"/>
          <w:b/>
          <w:lang w:val="en-GB"/>
        </w:rPr>
        <w:t>Course materials: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compulsory</w:t>
      </w:r>
      <w:r w:rsidRPr="00F46DDF">
        <w:rPr>
          <w:rFonts w:asciiTheme="minorHAnsi" w:hAnsiTheme="minorHAnsi" w:cstheme="minorHAnsi"/>
          <w:lang w:val="en-GB"/>
        </w:rPr>
        <w:t xml:space="preserve"> (and </w:t>
      </w:r>
      <w:r>
        <w:rPr>
          <w:rFonts w:asciiTheme="minorHAnsi" w:hAnsiTheme="minorHAnsi" w:cstheme="minorHAnsi"/>
          <w:lang w:val="en-GB"/>
        </w:rPr>
        <w:t>recommended</w:t>
      </w:r>
      <w:r w:rsidRPr="00F46DDF">
        <w:rPr>
          <w:rFonts w:asciiTheme="minorHAnsi" w:hAnsiTheme="minorHAnsi" w:cstheme="minorHAnsi"/>
          <w:lang w:val="en-GB"/>
        </w:rPr>
        <w:t>) course materials.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F5D"/>
    <w:multiLevelType w:val="hybridMultilevel"/>
    <w:tmpl w:val="D25C992C"/>
    <w:lvl w:ilvl="0" w:tplc="53181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5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CB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08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47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42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A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81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61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A79"/>
    <w:multiLevelType w:val="hybridMultilevel"/>
    <w:tmpl w:val="909C3CC6"/>
    <w:lvl w:ilvl="0" w:tplc="9E885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CCC1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788F1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8C3C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88C2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5AF4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D0D8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58AC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A873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21FE6"/>
    <w:multiLevelType w:val="hybridMultilevel"/>
    <w:tmpl w:val="FE0EF3BC"/>
    <w:lvl w:ilvl="0" w:tplc="6B925ECE">
      <w:start w:val="1"/>
      <w:numFmt w:val="decimal"/>
      <w:lvlText w:val="%1."/>
      <w:lvlJc w:val="left"/>
      <w:pPr>
        <w:ind w:left="360" w:hanging="360"/>
      </w:pPr>
      <w:rPr>
        <w:lang w:val="hu-HU"/>
      </w:rPr>
    </w:lvl>
    <w:lvl w:ilvl="1" w:tplc="894CCD3C" w:tentative="1">
      <w:start w:val="1"/>
      <w:numFmt w:val="lowerLetter"/>
      <w:lvlText w:val="%2."/>
      <w:lvlJc w:val="left"/>
      <w:pPr>
        <w:ind w:left="1080" w:hanging="360"/>
      </w:pPr>
    </w:lvl>
    <w:lvl w:ilvl="2" w:tplc="34921A38" w:tentative="1">
      <w:start w:val="1"/>
      <w:numFmt w:val="lowerRoman"/>
      <w:lvlText w:val="%3."/>
      <w:lvlJc w:val="right"/>
      <w:pPr>
        <w:ind w:left="1800" w:hanging="180"/>
      </w:pPr>
    </w:lvl>
    <w:lvl w:ilvl="3" w:tplc="2B70F67C" w:tentative="1">
      <w:start w:val="1"/>
      <w:numFmt w:val="decimal"/>
      <w:lvlText w:val="%4."/>
      <w:lvlJc w:val="left"/>
      <w:pPr>
        <w:ind w:left="2520" w:hanging="360"/>
      </w:pPr>
    </w:lvl>
    <w:lvl w:ilvl="4" w:tplc="99DAB7B4" w:tentative="1">
      <w:start w:val="1"/>
      <w:numFmt w:val="lowerLetter"/>
      <w:lvlText w:val="%5."/>
      <w:lvlJc w:val="left"/>
      <w:pPr>
        <w:ind w:left="3240" w:hanging="360"/>
      </w:pPr>
    </w:lvl>
    <w:lvl w:ilvl="5" w:tplc="221013DA" w:tentative="1">
      <w:start w:val="1"/>
      <w:numFmt w:val="lowerRoman"/>
      <w:lvlText w:val="%6."/>
      <w:lvlJc w:val="right"/>
      <w:pPr>
        <w:ind w:left="3960" w:hanging="180"/>
      </w:pPr>
    </w:lvl>
    <w:lvl w:ilvl="6" w:tplc="FE745B52" w:tentative="1">
      <w:start w:val="1"/>
      <w:numFmt w:val="decimal"/>
      <w:lvlText w:val="%7."/>
      <w:lvlJc w:val="left"/>
      <w:pPr>
        <w:ind w:left="4680" w:hanging="360"/>
      </w:pPr>
    </w:lvl>
    <w:lvl w:ilvl="7" w:tplc="E152B59E" w:tentative="1">
      <w:start w:val="1"/>
      <w:numFmt w:val="lowerLetter"/>
      <w:lvlText w:val="%8."/>
      <w:lvlJc w:val="left"/>
      <w:pPr>
        <w:ind w:left="5400" w:hanging="360"/>
      </w:pPr>
    </w:lvl>
    <w:lvl w:ilvl="8" w:tplc="117883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C5DFF"/>
    <w:multiLevelType w:val="hybridMultilevel"/>
    <w:tmpl w:val="B90EE626"/>
    <w:lvl w:ilvl="0" w:tplc="C5D04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C2CE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4294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268A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A0B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CAA7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868E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E82A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6AB3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A0923"/>
    <w:multiLevelType w:val="hybridMultilevel"/>
    <w:tmpl w:val="501CC4D8"/>
    <w:lvl w:ilvl="0" w:tplc="1368C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26D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72DE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6C4D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4E34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A4C4F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E8CC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7EB1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E29B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B3EF0"/>
    <w:multiLevelType w:val="hybridMultilevel"/>
    <w:tmpl w:val="77C073E6"/>
    <w:lvl w:ilvl="0" w:tplc="C408E4E2">
      <w:start w:val="1"/>
      <w:numFmt w:val="decimal"/>
      <w:lvlText w:val="%1."/>
      <w:lvlJc w:val="left"/>
      <w:pPr>
        <w:ind w:left="720" w:hanging="360"/>
      </w:pPr>
    </w:lvl>
    <w:lvl w:ilvl="1" w:tplc="750473B2" w:tentative="1">
      <w:start w:val="1"/>
      <w:numFmt w:val="lowerLetter"/>
      <w:lvlText w:val="%2."/>
      <w:lvlJc w:val="left"/>
      <w:pPr>
        <w:ind w:left="1440" w:hanging="360"/>
      </w:pPr>
    </w:lvl>
    <w:lvl w:ilvl="2" w:tplc="D86E798C" w:tentative="1">
      <w:start w:val="1"/>
      <w:numFmt w:val="lowerRoman"/>
      <w:lvlText w:val="%3."/>
      <w:lvlJc w:val="right"/>
      <w:pPr>
        <w:ind w:left="2160" w:hanging="180"/>
      </w:pPr>
    </w:lvl>
    <w:lvl w:ilvl="3" w:tplc="78CA7158" w:tentative="1">
      <w:start w:val="1"/>
      <w:numFmt w:val="decimal"/>
      <w:lvlText w:val="%4."/>
      <w:lvlJc w:val="left"/>
      <w:pPr>
        <w:ind w:left="2880" w:hanging="360"/>
      </w:pPr>
    </w:lvl>
    <w:lvl w:ilvl="4" w:tplc="AC8866EE" w:tentative="1">
      <w:start w:val="1"/>
      <w:numFmt w:val="lowerLetter"/>
      <w:lvlText w:val="%5."/>
      <w:lvlJc w:val="left"/>
      <w:pPr>
        <w:ind w:left="3600" w:hanging="360"/>
      </w:pPr>
    </w:lvl>
    <w:lvl w:ilvl="5" w:tplc="3E661966" w:tentative="1">
      <w:start w:val="1"/>
      <w:numFmt w:val="lowerRoman"/>
      <w:lvlText w:val="%6."/>
      <w:lvlJc w:val="right"/>
      <w:pPr>
        <w:ind w:left="4320" w:hanging="180"/>
      </w:pPr>
    </w:lvl>
    <w:lvl w:ilvl="6" w:tplc="DDE65878" w:tentative="1">
      <w:start w:val="1"/>
      <w:numFmt w:val="decimal"/>
      <w:lvlText w:val="%7."/>
      <w:lvlJc w:val="left"/>
      <w:pPr>
        <w:ind w:left="5040" w:hanging="360"/>
      </w:pPr>
    </w:lvl>
    <w:lvl w:ilvl="7" w:tplc="8906382A" w:tentative="1">
      <w:start w:val="1"/>
      <w:numFmt w:val="lowerLetter"/>
      <w:lvlText w:val="%8."/>
      <w:lvlJc w:val="left"/>
      <w:pPr>
        <w:ind w:left="5760" w:hanging="360"/>
      </w:pPr>
    </w:lvl>
    <w:lvl w:ilvl="8" w:tplc="2AF2E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5102"/>
    <w:multiLevelType w:val="hybridMultilevel"/>
    <w:tmpl w:val="5784D3D6"/>
    <w:lvl w:ilvl="0" w:tplc="EA9846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4EDA"/>
    <w:multiLevelType w:val="hybridMultilevel"/>
    <w:tmpl w:val="927AC3F2"/>
    <w:lvl w:ilvl="0" w:tplc="236C5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A2A8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2F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C9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F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65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C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25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C5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7BF"/>
    <w:multiLevelType w:val="hybridMultilevel"/>
    <w:tmpl w:val="FE0EF3BC"/>
    <w:lvl w:ilvl="0" w:tplc="6B925ECE">
      <w:start w:val="1"/>
      <w:numFmt w:val="decimal"/>
      <w:lvlText w:val="%1."/>
      <w:lvlJc w:val="left"/>
      <w:pPr>
        <w:ind w:left="360" w:hanging="360"/>
      </w:pPr>
      <w:rPr>
        <w:lang w:val="hu-HU"/>
      </w:rPr>
    </w:lvl>
    <w:lvl w:ilvl="1" w:tplc="894CCD3C" w:tentative="1">
      <w:start w:val="1"/>
      <w:numFmt w:val="lowerLetter"/>
      <w:lvlText w:val="%2."/>
      <w:lvlJc w:val="left"/>
      <w:pPr>
        <w:ind w:left="1080" w:hanging="360"/>
      </w:pPr>
    </w:lvl>
    <w:lvl w:ilvl="2" w:tplc="34921A38" w:tentative="1">
      <w:start w:val="1"/>
      <w:numFmt w:val="lowerRoman"/>
      <w:lvlText w:val="%3."/>
      <w:lvlJc w:val="right"/>
      <w:pPr>
        <w:ind w:left="1800" w:hanging="180"/>
      </w:pPr>
    </w:lvl>
    <w:lvl w:ilvl="3" w:tplc="2B70F67C" w:tentative="1">
      <w:start w:val="1"/>
      <w:numFmt w:val="decimal"/>
      <w:lvlText w:val="%4."/>
      <w:lvlJc w:val="left"/>
      <w:pPr>
        <w:ind w:left="2520" w:hanging="360"/>
      </w:pPr>
    </w:lvl>
    <w:lvl w:ilvl="4" w:tplc="99DAB7B4" w:tentative="1">
      <w:start w:val="1"/>
      <w:numFmt w:val="lowerLetter"/>
      <w:lvlText w:val="%5."/>
      <w:lvlJc w:val="left"/>
      <w:pPr>
        <w:ind w:left="3240" w:hanging="360"/>
      </w:pPr>
    </w:lvl>
    <w:lvl w:ilvl="5" w:tplc="221013DA" w:tentative="1">
      <w:start w:val="1"/>
      <w:numFmt w:val="lowerRoman"/>
      <w:lvlText w:val="%6."/>
      <w:lvlJc w:val="right"/>
      <w:pPr>
        <w:ind w:left="3960" w:hanging="180"/>
      </w:pPr>
    </w:lvl>
    <w:lvl w:ilvl="6" w:tplc="FE745B52" w:tentative="1">
      <w:start w:val="1"/>
      <w:numFmt w:val="decimal"/>
      <w:lvlText w:val="%7."/>
      <w:lvlJc w:val="left"/>
      <w:pPr>
        <w:ind w:left="4680" w:hanging="360"/>
      </w:pPr>
    </w:lvl>
    <w:lvl w:ilvl="7" w:tplc="E152B59E" w:tentative="1">
      <w:start w:val="1"/>
      <w:numFmt w:val="lowerLetter"/>
      <w:lvlText w:val="%8."/>
      <w:lvlJc w:val="left"/>
      <w:pPr>
        <w:ind w:left="5400" w:hanging="360"/>
      </w:pPr>
    </w:lvl>
    <w:lvl w:ilvl="8" w:tplc="117883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AE655E"/>
    <w:multiLevelType w:val="hybridMultilevel"/>
    <w:tmpl w:val="394204FC"/>
    <w:lvl w:ilvl="0" w:tplc="A796B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74E2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DE81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220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DE0D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F43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220B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AEAE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3EF3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ED018F"/>
    <w:multiLevelType w:val="hybridMultilevel"/>
    <w:tmpl w:val="0978B1A4"/>
    <w:lvl w:ilvl="0" w:tplc="BFEC5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65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A1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8D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6C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60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84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20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3D"/>
    <w:rsid w:val="00013905"/>
    <w:rsid w:val="000A4F17"/>
    <w:rsid w:val="000C277B"/>
    <w:rsid w:val="000F5E04"/>
    <w:rsid w:val="001062E2"/>
    <w:rsid w:val="001516C9"/>
    <w:rsid w:val="0019060C"/>
    <w:rsid w:val="001D7A31"/>
    <w:rsid w:val="001F15C2"/>
    <w:rsid w:val="002D36A4"/>
    <w:rsid w:val="0032568E"/>
    <w:rsid w:val="00343AFC"/>
    <w:rsid w:val="003A1876"/>
    <w:rsid w:val="004526C9"/>
    <w:rsid w:val="004B11FC"/>
    <w:rsid w:val="004E5000"/>
    <w:rsid w:val="0051122B"/>
    <w:rsid w:val="00672232"/>
    <w:rsid w:val="007E56DF"/>
    <w:rsid w:val="0080346D"/>
    <w:rsid w:val="0086128B"/>
    <w:rsid w:val="009124A3"/>
    <w:rsid w:val="00922A7D"/>
    <w:rsid w:val="00936CDB"/>
    <w:rsid w:val="00955392"/>
    <w:rsid w:val="0099120D"/>
    <w:rsid w:val="009B733D"/>
    <w:rsid w:val="009D28D4"/>
    <w:rsid w:val="00A94F55"/>
    <w:rsid w:val="00A97214"/>
    <w:rsid w:val="00AF536D"/>
    <w:rsid w:val="00B24FF5"/>
    <w:rsid w:val="00BD7798"/>
    <w:rsid w:val="00BF1E71"/>
    <w:rsid w:val="00C74E21"/>
    <w:rsid w:val="00C81125"/>
    <w:rsid w:val="00CA7C58"/>
    <w:rsid w:val="00CE32D5"/>
    <w:rsid w:val="00D21945"/>
    <w:rsid w:val="00D442F8"/>
    <w:rsid w:val="00D70161"/>
    <w:rsid w:val="00DB5F86"/>
    <w:rsid w:val="00DB63A7"/>
    <w:rsid w:val="00DD362D"/>
    <w:rsid w:val="00DE7255"/>
    <w:rsid w:val="00E53412"/>
    <w:rsid w:val="00E6555B"/>
    <w:rsid w:val="00E802AF"/>
    <w:rsid w:val="00E918D8"/>
    <w:rsid w:val="00EC6368"/>
    <w:rsid w:val="00F25F1D"/>
    <w:rsid w:val="00F33D3B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60FE"/>
  <w15:docId w15:val="{E4CD3703-EA0F-477C-9C2B-E812A320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90A8D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eknormal">
    <w:name w:val="aeknormal"/>
    <w:basedOn w:val="Bekezdsalapbettpusa"/>
    <w:rsid w:val="00A37C81"/>
  </w:style>
  <w:style w:type="paragraph" w:styleId="Lbjegyzetszveg">
    <w:name w:val="footnote text"/>
    <w:basedOn w:val="Norml"/>
    <w:link w:val="LbjegyzetszvegChar"/>
    <w:uiPriority w:val="99"/>
    <w:unhideWhenUsed/>
    <w:rsid w:val="00791B0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1B0A"/>
    <w:rPr>
      <w:rFonts w:eastAsia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791B0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D41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B1"/>
    <w:rPr>
      <w:rFonts w:eastAsia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B1"/>
    <w:rPr>
      <w:rFonts w:eastAsia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1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B1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BBAC3-5EFE-4DE4-8779-F3177A7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Csizik Zoltánné</dc:creator>
  <cp:lastModifiedBy>Pollák Zsuzsanna Éva</cp:lastModifiedBy>
  <cp:revision>3</cp:revision>
  <dcterms:created xsi:type="dcterms:W3CDTF">2020-11-26T12:43:00Z</dcterms:created>
  <dcterms:modified xsi:type="dcterms:W3CDTF">2020-11-26T12:45:00Z</dcterms:modified>
</cp:coreProperties>
</file>