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8CE" w:rsidRDefault="006308CE"/>
    <w:p w:rsidR="003F5518" w:rsidRPr="003F5518" w:rsidRDefault="003F5518" w:rsidP="003F5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5518">
        <w:rPr>
          <w:rFonts w:ascii="Arial" w:eastAsia="Times New Roman" w:hAnsi="Arial" w:cs="Arial"/>
          <w:sz w:val="30"/>
          <w:szCs w:val="30"/>
          <w:lang w:eastAsia="hu-HU"/>
        </w:rPr>
        <w:t>44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5"/>
          <w:szCs w:val="35"/>
          <w:lang w:eastAsia="hu-HU"/>
        </w:rPr>
        <w:t>1. sz. kari melléklet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5"/>
          <w:szCs w:val="35"/>
          <w:lang w:eastAsia="hu-HU"/>
        </w:rPr>
        <w:t>a Tanulmányi és Vizsgaszabályzat 40. § (4) és (9) bekezdéséhez: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5"/>
          <w:szCs w:val="35"/>
          <w:lang w:eastAsia="hu-HU"/>
        </w:rPr>
        <w:t>A diplomamunkára (szakdolgozatra) és az évfolyamdolgozatra vonatkozó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5"/>
          <w:szCs w:val="35"/>
          <w:lang w:eastAsia="hu-HU"/>
        </w:rPr>
        <w:t>kari kiegészítő rendelkezések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 xml:space="preserve">I. A tárgy meghirdetése és felvétele; a </w:t>
      </w:r>
      <w:proofErr w:type="gramStart"/>
      <w:r w:rsidRPr="003F5518">
        <w:rPr>
          <w:rFonts w:ascii="Arial" w:eastAsia="Times New Roman" w:hAnsi="Arial" w:cs="Arial"/>
          <w:sz w:val="30"/>
          <w:szCs w:val="30"/>
          <w:lang w:eastAsia="hu-HU"/>
        </w:rPr>
        <w:t>konzultáció</w:t>
      </w:r>
      <w:proofErr w:type="gramEnd"/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25"/>
          <w:szCs w:val="25"/>
          <w:lang w:eastAsia="hu-HU"/>
        </w:rPr>
        <w:t>Megjegyzés: A Diplomamunka (Szakdolgozat) konzultáció 1-2 tárgyak a tanulmányaikat a 2015/2016-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3F5518">
        <w:rPr>
          <w:rFonts w:ascii="Arial" w:eastAsia="Times New Roman" w:hAnsi="Arial" w:cs="Arial"/>
          <w:sz w:val="25"/>
          <w:szCs w:val="25"/>
          <w:lang w:eastAsia="hu-HU"/>
        </w:rPr>
        <w:t>os</w:t>
      </w:r>
      <w:proofErr w:type="spellEnd"/>
      <w:r w:rsidRPr="003F5518">
        <w:rPr>
          <w:rFonts w:ascii="Arial" w:eastAsia="Times New Roman" w:hAnsi="Arial" w:cs="Arial"/>
          <w:sz w:val="25"/>
          <w:szCs w:val="25"/>
          <w:lang w:eastAsia="hu-HU"/>
        </w:rPr>
        <w:t xml:space="preserve"> tanévben, illetőleg azt követően megkezdő hallgatókra vonatkoznak. A tanulmányaikat a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25"/>
          <w:szCs w:val="25"/>
          <w:lang w:eastAsia="hu-HU"/>
        </w:rPr>
        <w:t>2014/2015-ös tanévben, illetőleg azt megelőzően kezdő hallgatóknak csak egy félév Diplomamunka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25"/>
          <w:szCs w:val="25"/>
          <w:lang w:eastAsia="hu-HU"/>
        </w:rPr>
        <w:t xml:space="preserve">(Szakdolgozat) </w:t>
      </w:r>
      <w:proofErr w:type="gramStart"/>
      <w:r w:rsidRPr="003F5518">
        <w:rPr>
          <w:rFonts w:ascii="Arial" w:eastAsia="Times New Roman" w:hAnsi="Arial" w:cs="Arial"/>
          <w:sz w:val="25"/>
          <w:szCs w:val="25"/>
          <w:lang w:eastAsia="hu-HU"/>
        </w:rPr>
        <w:t>konzultáció</w:t>
      </w:r>
      <w:proofErr w:type="gramEnd"/>
      <w:r w:rsidRPr="003F5518">
        <w:rPr>
          <w:rFonts w:ascii="Arial" w:eastAsia="Times New Roman" w:hAnsi="Arial" w:cs="Arial"/>
          <w:sz w:val="25"/>
          <w:szCs w:val="25"/>
          <w:lang w:eastAsia="hu-HU"/>
        </w:rPr>
        <w:t xml:space="preserve"> tárgyat kell teljesíteniük aláírás követelménnyel. A szakirányú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25"/>
          <w:szCs w:val="25"/>
          <w:lang w:eastAsia="hu-HU"/>
        </w:rPr>
        <w:t>továbbképzésben az alábbi szabályok az adott szak tantervében foglaltakhoz igazodva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25"/>
          <w:szCs w:val="25"/>
          <w:lang w:eastAsia="hu-HU"/>
        </w:rPr>
        <w:t>értelemszerűen alkalmazandók.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1. A hallgatók – a vonatkozó tanterveknek megfelelően – az osztatlan jogász és egyéb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mesterképzési (MA) szakon diplomamunkát, az alapképzési (BA) szakon és szakirányú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továbbképzési szakokon szakdolgozatot kötelesek írni. Osztatlan jogász mesterképzési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szakon kötelesek továbbá a vonatkozó tanterveknek megfelelően évfolyamdolgozatot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készíteni. Szakirányú továbbképzési szakokon a szakdolgozatra és az azzal kapcsolatos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3F5518">
        <w:rPr>
          <w:rFonts w:ascii="Arial" w:eastAsia="Times New Roman" w:hAnsi="Arial" w:cs="Arial"/>
          <w:sz w:val="30"/>
          <w:szCs w:val="30"/>
          <w:lang w:eastAsia="hu-HU"/>
        </w:rPr>
        <w:t>konzultációs</w:t>
      </w:r>
      <w:proofErr w:type="gramEnd"/>
      <w:r w:rsidRPr="003F5518">
        <w:rPr>
          <w:rFonts w:ascii="Arial" w:eastAsia="Times New Roman" w:hAnsi="Arial" w:cs="Arial"/>
          <w:sz w:val="30"/>
          <w:szCs w:val="30"/>
          <w:lang w:eastAsia="hu-HU"/>
        </w:rPr>
        <w:t xml:space="preserve"> tárgy elnevezésére az adott szak tantervében foglaltak irányadók. Szakirányú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 xml:space="preserve">továbbképzési szakokon a szakdolgozati témák meghirdetésére, a </w:t>
      </w:r>
      <w:proofErr w:type="gramStart"/>
      <w:r w:rsidRPr="003F5518">
        <w:rPr>
          <w:rFonts w:ascii="Arial" w:eastAsia="Times New Roman" w:hAnsi="Arial" w:cs="Arial"/>
          <w:sz w:val="30"/>
          <w:szCs w:val="30"/>
          <w:lang w:eastAsia="hu-HU"/>
        </w:rPr>
        <w:t>konzultációs</w:t>
      </w:r>
      <w:proofErr w:type="gramEnd"/>
      <w:r w:rsidRPr="003F5518">
        <w:rPr>
          <w:rFonts w:ascii="Arial" w:eastAsia="Times New Roman" w:hAnsi="Arial" w:cs="Arial"/>
          <w:sz w:val="30"/>
          <w:szCs w:val="30"/>
          <w:lang w:eastAsia="hu-HU"/>
        </w:rPr>
        <w:t xml:space="preserve"> tárgy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felvételére és a konzultációkra – az adott szak tantervében foglaltakhoz igazodva – az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alábbi szabályok értelemszerűen alkalmazandók.</w:t>
      </w:r>
      <w:r w:rsidRPr="003F5518">
        <w:rPr>
          <w:rFonts w:ascii="Arial" w:eastAsia="Times New Roman" w:hAnsi="Arial" w:cs="Arial"/>
          <w:sz w:val="20"/>
          <w:szCs w:val="20"/>
          <w:lang w:eastAsia="hu-HU"/>
        </w:rPr>
        <w:t>152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2. A tanszékek az évfolyam- és szakdolgozatra, valamint diplomamunkára ajánlott témákat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az előző félév végéig hirdetik meg és teszik közzé a tanszék honlapján az egyes témákban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lastRenderedPageBreak/>
        <w:t>témavezetői feladatot ellátó oktatók nevével együtt. A témavezetők kijelöléséről a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tanszékvezető dönt. A hallgató a témavezetővel történt egyeztetés és a témavezető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beleegyezése alapján az előzetesen közzétett témakörökön kívül más téma feldolgozását is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vállalhatja.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 xml:space="preserve">3. A hallgató az Évfolyamdolgozat, Diplomamunka </w:t>
      </w:r>
      <w:proofErr w:type="gramStart"/>
      <w:r w:rsidRPr="003F5518">
        <w:rPr>
          <w:rFonts w:ascii="Arial" w:eastAsia="Times New Roman" w:hAnsi="Arial" w:cs="Arial"/>
          <w:sz w:val="30"/>
          <w:szCs w:val="30"/>
          <w:lang w:eastAsia="hu-HU"/>
        </w:rPr>
        <w:t>konzultáció</w:t>
      </w:r>
      <w:proofErr w:type="gramEnd"/>
      <w:r w:rsidRPr="003F5518">
        <w:rPr>
          <w:rFonts w:ascii="Arial" w:eastAsia="Times New Roman" w:hAnsi="Arial" w:cs="Arial"/>
          <w:sz w:val="30"/>
          <w:szCs w:val="30"/>
          <w:lang w:eastAsia="hu-HU"/>
        </w:rPr>
        <w:t>, illetve Diplomamunka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konzultáció 1-2, Szakdolgozat konzultáció 1-2 tárgyat a tárgyfelvételi időszakban a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3F5518">
        <w:rPr>
          <w:rFonts w:ascii="Arial" w:eastAsia="Times New Roman" w:hAnsi="Arial" w:cs="Arial"/>
          <w:sz w:val="30"/>
          <w:szCs w:val="30"/>
          <w:lang w:eastAsia="hu-HU"/>
        </w:rPr>
        <w:t>Neptun</w:t>
      </w:r>
      <w:proofErr w:type="spellEnd"/>
      <w:r w:rsidRPr="003F5518">
        <w:rPr>
          <w:rFonts w:ascii="Arial" w:eastAsia="Times New Roman" w:hAnsi="Arial" w:cs="Arial"/>
          <w:sz w:val="30"/>
          <w:szCs w:val="30"/>
          <w:lang w:eastAsia="hu-HU"/>
        </w:rPr>
        <w:t xml:space="preserve"> rendszeren keresztül tudja felvenni az illetékes tanszéken kiválasztott témánál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 xml:space="preserve">megjelölt témavezetőhöz. A Szakdolgozat </w:t>
      </w:r>
      <w:proofErr w:type="gramStart"/>
      <w:r w:rsidRPr="003F5518">
        <w:rPr>
          <w:rFonts w:ascii="Arial" w:eastAsia="Times New Roman" w:hAnsi="Arial" w:cs="Arial"/>
          <w:sz w:val="30"/>
          <w:szCs w:val="30"/>
          <w:lang w:eastAsia="hu-HU"/>
        </w:rPr>
        <w:t>konzultáció</w:t>
      </w:r>
      <w:proofErr w:type="gramEnd"/>
      <w:r w:rsidRPr="003F5518">
        <w:rPr>
          <w:rFonts w:ascii="Arial" w:eastAsia="Times New Roman" w:hAnsi="Arial" w:cs="Arial"/>
          <w:sz w:val="30"/>
          <w:szCs w:val="30"/>
          <w:lang w:eastAsia="hu-HU"/>
        </w:rPr>
        <w:t xml:space="preserve"> 2, illetve a Diplomamunka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konzultáció 2 tárgyat a hallgató csak ahhoz az oktatóhoz veheti fel, akinél a Szakdolgozat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konzultáció 1, illetve Diplomamunka konzultáció 1 tárgyat teljesítette.</w:t>
      </w:r>
      <w:r w:rsidRPr="003F5518">
        <w:rPr>
          <w:rFonts w:ascii="Arial" w:eastAsia="Times New Roman" w:hAnsi="Arial" w:cs="Arial"/>
          <w:sz w:val="20"/>
          <w:szCs w:val="20"/>
          <w:lang w:eastAsia="hu-HU"/>
        </w:rPr>
        <w:t>153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 xml:space="preserve">4. Az Évfolyamdolgozat, Diplomamunka </w:t>
      </w:r>
      <w:proofErr w:type="gramStart"/>
      <w:r w:rsidRPr="003F5518">
        <w:rPr>
          <w:rFonts w:ascii="Arial" w:eastAsia="Times New Roman" w:hAnsi="Arial" w:cs="Arial"/>
          <w:sz w:val="30"/>
          <w:szCs w:val="30"/>
          <w:lang w:eastAsia="hu-HU"/>
        </w:rPr>
        <w:t>konzultáció</w:t>
      </w:r>
      <w:proofErr w:type="gramEnd"/>
      <w:r w:rsidRPr="003F5518">
        <w:rPr>
          <w:rFonts w:ascii="Arial" w:eastAsia="Times New Roman" w:hAnsi="Arial" w:cs="Arial"/>
          <w:sz w:val="30"/>
          <w:szCs w:val="30"/>
          <w:lang w:eastAsia="hu-HU"/>
        </w:rPr>
        <w:t>, Szakdolgozat konzultáció 1-2,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valamint Diplomamunka konzultáció 1-2 tárgyak felvételére az egyes szakok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mintatanterveiben meghatározott előkövetelmények (így előzetesen minimálisan teljesített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kreditszám, előhallgatási kötelezettség) vonatkoznak. Az Évfolyamdolgozat csak olyan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tárgyból vehető fel, amelyet a hallgató korábban már lehallgatott. Amennyiben a hallgató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jogászképzésben már 210 kreditpontot elért, mindaddig nem vehet fel újabb tárgyat, amíg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az Évfolyamdolgozat tárgyat nem teljesítette.</w:t>
      </w:r>
      <w:r w:rsidRPr="003F5518">
        <w:rPr>
          <w:rFonts w:ascii="Arial" w:eastAsia="Times New Roman" w:hAnsi="Arial" w:cs="Arial"/>
          <w:sz w:val="20"/>
          <w:szCs w:val="20"/>
          <w:lang w:eastAsia="hu-HU"/>
        </w:rPr>
        <w:t>154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 xml:space="preserve">5. Az Évfolyamdolgozat, a Diplomamunka </w:t>
      </w:r>
      <w:proofErr w:type="gramStart"/>
      <w:r w:rsidRPr="003F5518">
        <w:rPr>
          <w:rFonts w:ascii="Arial" w:eastAsia="Times New Roman" w:hAnsi="Arial" w:cs="Arial"/>
          <w:sz w:val="30"/>
          <w:szCs w:val="30"/>
          <w:lang w:eastAsia="hu-HU"/>
        </w:rPr>
        <w:t>konzultáció</w:t>
      </w:r>
      <w:proofErr w:type="gramEnd"/>
      <w:r w:rsidRPr="003F5518">
        <w:rPr>
          <w:rFonts w:ascii="Arial" w:eastAsia="Times New Roman" w:hAnsi="Arial" w:cs="Arial"/>
          <w:sz w:val="30"/>
          <w:szCs w:val="30"/>
          <w:lang w:eastAsia="hu-HU"/>
        </w:rPr>
        <w:t>, valamint a Diplomamunka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konzultáció 1-2, illetve Szakdolgozat konzultáció 1-2 kötelezően válaszható tárgynak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számítanak, így azok teljesítése az illetékes tanszék által feltételhez köthető. Az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16"/>
          <w:szCs w:val="16"/>
          <w:lang w:eastAsia="hu-HU"/>
        </w:rPr>
        <w:t xml:space="preserve">152 </w:t>
      </w:r>
      <w:r w:rsidRPr="003F5518">
        <w:rPr>
          <w:rFonts w:ascii="Arial" w:eastAsia="Times New Roman" w:hAnsi="Arial" w:cs="Arial"/>
          <w:sz w:val="25"/>
          <w:szCs w:val="25"/>
          <w:lang w:eastAsia="hu-HU"/>
        </w:rPr>
        <w:t>Módosította a Kari Tanács 2019.09.19-i határozata. A módosítással hatályos 2019.10.01-től.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16"/>
          <w:szCs w:val="16"/>
          <w:lang w:eastAsia="hu-HU"/>
        </w:rPr>
        <w:lastRenderedPageBreak/>
        <w:t xml:space="preserve">153 </w:t>
      </w:r>
      <w:r w:rsidRPr="003F5518">
        <w:rPr>
          <w:rFonts w:ascii="Arial" w:eastAsia="Times New Roman" w:hAnsi="Arial" w:cs="Arial"/>
          <w:sz w:val="25"/>
          <w:szCs w:val="25"/>
          <w:lang w:eastAsia="hu-HU"/>
        </w:rPr>
        <w:t>Módosította Kari Tanács 2016.03.09-i határozata. Hatályos 2016.03.11-től.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16"/>
          <w:szCs w:val="16"/>
          <w:lang w:eastAsia="hu-HU"/>
        </w:rPr>
        <w:t xml:space="preserve">154 </w:t>
      </w:r>
      <w:r w:rsidRPr="003F5518">
        <w:rPr>
          <w:rFonts w:ascii="Arial" w:eastAsia="Times New Roman" w:hAnsi="Arial" w:cs="Arial"/>
          <w:sz w:val="25"/>
          <w:szCs w:val="25"/>
          <w:lang w:eastAsia="hu-HU"/>
        </w:rPr>
        <w:t>Módosította Kari Tanács 2016.03.09-i határozata. Hatályos 2016.03.11-től.</w:t>
      </w:r>
    </w:p>
    <w:p w:rsidR="003F5518" w:rsidRPr="003F5518" w:rsidRDefault="003F5518" w:rsidP="003F5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5518">
        <w:rPr>
          <w:rFonts w:ascii="Arial" w:eastAsia="Times New Roman" w:hAnsi="Arial" w:cs="Arial"/>
          <w:sz w:val="30"/>
          <w:szCs w:val="30"/>
          <w:lang w:eastAsia="hu-HU"/>
        </w:rPr>
        <w:t>45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 xml:space="preserve">Évfolyamdolgozat tárgy ötfokozatú minősítéssel zárul. A Diplomamunka </w:t>
      </w:r>
      <w:proofErr w:type="gramStart"/>
      <w:r w:rsidRPr="003F5518">
        <w:rPr>
          <w:rFonts w:ascii="Arial" w:eastAsia="Times New Roman" w:hAnsi="Arial" w:cs="Arial"/>
          <w:sz w:val="30"/>
          <w:szCs w:val="30"/>
          <w:lang w:eastAsia="hu-HU"/>
        </w:rPr>
        <w:t>konzultáció</w:t>
      </w:r>
      <w:proofErr w:type="gramEnd"/>
      <w:r w:rsidRPr="003F5518">
        <w:rPr>
          <w:rFonts w:ascii="Arial" w:eastAsia="Times New Roman" w:hAnsi="Arial" w:cs="Arial"/>
          <w:sz w:val="30"/>
          <w:szCs w:val="30"/>
          <w:lang w:eastAsia="hu-HU"/>
        </w:rPr>
        <w:t>, a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Diplomamunka konzultáció 1-2, illetve Szakdolgozat konzultáció 1-2 tárgyak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követelményét a szakok mintatanterve tartalmazza.</w:t>
      </w:r>
      <w:r w:rsidRPr="003F5518">
        <w:rPr>
          <w:rFonts w:ascii="Arial" w:eastAsia="Times New Roman" w:hAnsi="Arial" w:cs="Arial"/>
          <w:sz w:val="20"/>
          <w:szCs w:val="20"/>
          <w:lang w:eastAsia="hu-HU"/>
        </w:rPr>
        <w:t>155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6. Az évfolyamdolgozat, a szakdolgozat, valamint a diplomamunka elkészítésének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ütemezésére az alábbi szabályok irányadók:</w:t>
      </w:r>
      <w:r w:rsidRPr="003F5518">
        <w:rPr>
          <w:rFonts w:ascii="Arial" w:eastAsia="Times New Roman" w:hAnsi="Arial" w:cs="Arial"/>
          <w:sz w:val="20"/>
          <w:szCs w:val="20"/>
          <w:lang w:eastAsia="hu-HU"/>
        </w:rPr>
        <w:t>156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a) Évfolyamdolgozat esetén elvárt, hogy a hallgató a szorgalmi időszak vége előtt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legalább két héttel a dolgozat véglegesnek szánt változatát elkészítse és azt a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3F5518">
        <w:rPr>
          <w:rFonts w:ascii="Arial" w:eastAsia="Times New Roman" w:hAnsi="Arial" w:cs="Arial"/>
          <w:sz w:val="30"/>
          <w:szCs w:val="30"/>
          <w:lang w:eastAsia="hu-HU"/>
        </w:rPr>
        <w:t>konzulens</w:t>
      </w:r>
      <w:proofErr w:type="gramEnd"/>
      <w:r w:rsidRPr="003F5518">
        <w:rPr>
          <w:rFonts w:ascii="Arial" w:eastAsia="Times New Roman" w:hAnsi="Arial" w:cs="Arial"/>
          <w:sz w:val="30"/>
          <w:szCs w:val="30"/>
          <w:lang w:eastAsia="hu-HU"/>
        </w:rPr>
        <w:t xml:space="preserve"> számára megküldje.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3F5518">
        <w:rPr>
          <w:rFonts w:ascii="Arial" w:eastAsia="Times New Roman" w:hAnsi="Arial" w:cs="Arial"/>
          <w:sz w:val="30"/>
          <w:szCs w:val="30"/>
          <w:lang w:eastAsia="hu-HU"/>
        </w:rPr>
        <w:t>b) Ha a diplomamunka, illetve a szakdolgozat elkészítésére az adott szak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mintatanterve egy féléves tárgyat határoz meg (Diplomamunka konzultáció, illetve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Szakdolgozat konzultáció), akkor elvárt, hogy ennek keretében a hallgató elkészítse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a dolgozat egészének nyers fogalmazványát.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c) Ha a diplomamunka, illetve szakdolgozat elkészítésére az adott szak mintatanterve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két félévre eső tárgyakat határoz meg (Diplomamunka konzultáció 1-2, illetve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Szakdolgozat konzultáció 1-2), akkor az első félévre eső tárgy esetében elvárt, hogy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a hallgató a dolgozat legalább harmadának nyers fogalmazványát elkészítse,</w:t>
      </w:r>
      <w:proofErr w:type="gramEnd"/>
      <w:r w:rsidRPr="003F5518">
        <w:rPr>
          <w:rFonts w:ascii="Arial" w:eastAsia="Times New Roman" w:hAnsi="Arial" w:cs="Arial"/>
          <w:sz w:val="30"/>
          <w:szCs w:val="30"/>
          <w:lang w:eastAsia="hu-HU"/>
        </w:rPr>
        <w:t xml:space="preserve"> </w:t>
      </w:r>
      <w:proofErr w:type="gramStart"/>
      <w:r w:rsidRPr="003F5518">
        <w:rPr>
          <w:rFonts w:ascii="Arial" w:eastAsia="Times New Roman" w:hAnsi="Arial" w:cs="Arial"/>
          <w:sz w:val="30"/>
          <w:szCs w:val="30"/>
          <w:lang w:eastAsia="hu-HU"/>
        </w:rPr>
        <w:t>a</w:t>
      </w:r>
      <w:proofErr w:type="gramEnd"/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második félévre eső tárgy esetében pedig az, hogy a hallgató az egész dolgozat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nyers fogalmazványát elkészítse.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7. A dolgozat elkészítése a hallgató és a témavezető folyamatos szakmai együttműködése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 xml:space="preserve">alapján történik. Ez Szakdolgozat </w:t>
      </w:r>
      <w:proofErr w:type="gramStart"/>
      <w:r w:rsidRPr="003F5518">
        <w:rPr>
          <w:rFonts w:ascii="Arial" w:eastAsia="Times New Roman" w:hAnsi="Arial" w:cs="Arial"/>
          <w:sz w:val="30"/>
          <w:szCs w:val="30"/>
          <w:lang w:eastAsia="hu-HU"/>
        </w:rPr>
        <w:t>konzultáció</w:t>
      </w:r>
      <w:proofErr w:type="gramEnd"/>
      <w:r w:rsidRPr="003F5518">
        <w:rPr>
          <w:rFonts w:ascii="Arial" w:eastAsia="Times New Roman" w:hAnsi="Arial" w:cs="Arial"/>
          <w:sz w:val="30"/>
          <w:szCs w:val="30"/>
          <w:lang w:eastAsia="hu-HU"/>
        </w:rPr>
        <w:t>, Szakdolgozat konzultáció 1,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Diplomamunka konzultáció, illetve Diplomamunka konzultáció 1 esetében legalább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lastRenderedPageBreak/>
        <w:t>háromszori, Évfolyamdolgozat esetén legalább kétszeri kötelező konzultációt foglal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magába.</w:t>
      </w:r>
      <w:r w:rsidRPr="003F5518">
        <w:rPr>
          <w:rFonts w:ascii="Arial" w:eastAsia="Times New Roman" w:hAnsi="Arial" w:cs="Arial"/>
          <w:sz w:val="20"/>
          <w:szCs w:val="20"/>
          <w:lang w:eastAsia="hu-HU"/>
        </w:rPr>
        <w:t>157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 xml:space="preserve">8. </w:t>
      </w:r>
      <w:proofErr w:type="gramStart"/>
      <w:r w:rsidRPr="003F5518">
        <w:rPr>
          <w:rFonts w:ascii="Arial" w:eastAsia="Times New Roman" w:hAnsi="Arial" w:cs="Arial"/>
          <w:sz w:val="30"/>
          <w:szCs w:val="30"/>
          <w:lang w:eastAsia="hu-HU"/>
        </w:rPr>
        <w:t>A konzultációk ajánlott munkarendje a következő, amelyet az adott tanszék illetve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témavezető kötelező jelleggel is meghatározhat:</w:t>
      </w:r>
      <w:r w:rsidRPr="003F5518">
        <w:rPr>
          <w:rFonts w:ascii="Arial" w:eastAsia="Times New Roman" w:hAnsi="Arial" w:cs="Arial"/>
          <w:sz w:val="20"/>
          <w:szCs w:val="20"/>
          <w:lang w:eastAsia="hu-HU"/>
        </w:rPr>
        <w:t>158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a) Az első konzultáción történik a téma megbeszélése, amelyet követően a hallgató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anyagot gyűjt, s az összegyűjtött anyag feldolgozása (átolvasása és kijegyzetelése)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alapján legalább 30 lényegi tartalmi elemre kiterjedő részletes vázlatot készít, s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mind az összegyűjtött anyagok listáját, mind a részletes vázlatot megküldi a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témavezetőnek.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b) A második konzultáción történik az összegyűjtött anyagok és a részletes vázlat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megbeszélése, amelyet követően a hallgató a</w:t>
      </w:r>
      <w:proofErr w:type="gramEnd"/>
      <w:r w:rsidRPr="003F5518">
        <w:rPr>
          <w:rFonts w:ascii="Arial" w:eastAsia="Times New Roman" w:hAnsi="Arial" w:cs="Arial"/>
          <w:sz w:val="30"/>
          <w:szCs w:val="30"/>
          <w:lang w:eastAsia="hu-HU"/>
        </w:rPr>
        <w:t xml:space="preserve"> </w:t>
      </w:r>
      <w:proofErr w:type="gramStart"/>
      <w:r w:rsidRPr="003F5518">
        <w:rPr>
          <w:rFonts w:ascii="Arial" w:eastAsia="Times New Roman" w:hAnsi="Arial" w:cs="Arial"/>
          <w:sz w:val="30"/>
          <w:szCs w:val="30"/>
          <w:lang w:eastAsia="hu-HU"/>
        </w:rPr>
        <w:t>témavezető</w:t>
      </w:r>
      <w:proofErr w:type="gramEnd"/>
      <w:r w:rsidRPr="003F5518">
        <w:rPr>
          <w:rFonts w:ascii="Arial" w:eastAsia="Times New Roman" w:hAnsi="Arial" w:cs="Arial"/>
          <w:sz w:val="30"/>
          <w:szCs w:val="30"/>
          <w:lang w:eastAsia="hu-HU"/>
        </w:rPr>
        <w:t xml:space="preserve"> iránymutatásának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megfelelően – szükség esetén további anyaggyűjtést és a vázlat átalakítását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16"/>
          <w:szCs w:val="16"/>
          <w:lang w:eastAsia="hu-HU"/>
        </w:rPr>
        <w:t xml:space="preserve">155 </w:t>
      </w:r>
      <w:r w:rsidRPr="003F5518">
        <w:rPr>
          <w:rFonts w:ascii="Arial" w:eastAsia="Times New Roman" w:hAnsi="Arial" w:cs="Arial"/>
          <w:sz w:val="25"/>
          <w:szCs w:val="25"/>
          <w:lang w:eastAsia="hu-HU"/>
        </w:rPr>
        <w:t>Módosította Kari Tanács 2016.03.09-i határozata. Hatályos 2016.03.11-től.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16"/>
          <w:szCs w:val="16"/>
          <w:lang w:eastAsia="hu-HU"/>
        </w:rPr>
        <w:t xml:space="preserve">156 </w:t>
      </w:r>
      <w:r w:rsidRPr="003F5518">
        <w:rPr>
          <w:rFonts w:ascii="Arial" w:eastAsia="Times New Roman" w:hAnsi="Arial" w:cs="Arial"/>
          <w:sz w:val="25"/>
          <w:szCs w:val="25"/>
          <w:lang w:eastAsia="hu-HU"/>
        </w:rPr>
        <w:t>Módosította Kari Tanács 2016.03.09-i határozata. Hatályos 2016.03.11-től.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16"/>
          <w:szCs w:val="16"/>
          <w:lang w:eastAsia="hu-HU"/>
        </w:rPr>
        <w:t xml:space="preserve">157 </w:t>
      </w:r>
      <w:r w:rsidRPr="003F5518">
        <w:rPr>
          <w:rFonts w:ascii="Arial" w:eastAsia="Times New Roman" w:hAnsi="Arial" w:cs="Arial"/>
          <w:sz w:val="25"/>
          <w:szCs w:val="25"/>
          <w:lang w:eastAsia="hu-HU"/>
        </w:rPr>
        <w:t>Módosította Kari Tanács 2016.03.09-i határozata. Hatályos 2016.03.11-től.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16"/>
          <w:szCs w:val="16"/>
          <w:lang w:eastAsia="hu-HU"/>
        </w:rPr>
        <w:t xml:space="preserve">158 </w:t>
      </w:r>
      <w:r w:rsidRPr="003F5518">
        <w:rPr>
          <w:rFonts w:ascii="Arial" w:eastAsia="Times New Roman" w:hAnsi="Arial" w:cs="Arial"/>
          <w:sz w:val="25"/>
          <w:szCs w:val="25"/>
          <w:lang w:eastAsia="hu-HU"/>
        </w:rPr>
        <w:t>Módosította Kari Tanács 2017.05.25-i határozata. Hatályos 2017.08.15-től.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3F5518">
        <w:rPr>
          <w:rFonts w:ascii="Arial" w:eastAsia="Times New Roman" w:hAnsi="Arial" w:cs="Arial"/>
          <w:sz w:val="25"/>
          <w:szCs w:val="25"/>
          <w:lang w:eastAsia="hu-HU"/>
        </w:rPr>
        <w:t>A tanulmányaikat a 2014/2015-ös tanévben, vagy azt megelőzően megkezdő hallgatókra, akiknek mintatanterve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25"/>
          <w:szCs w:val="25"/>
          <w:lang w:eastAsia="hu-HU"/>
        </w:rPr>
        <w:t>egy félév Diplomamunka (Szakdolgozat) konzultációt tartalmaz, továbbra is 2016.03.11. előtt hatályos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25"/>
          <w:szCs w:val="25"/>
          <w:lang w:eastAsia="hu-HU"/>
        </w:rPr>
        <w:t>szabályok vonatkoznak a konzultációk munkarendje kapcsán [lásd még 6. b) pont]: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25"/>
          <w:szCs w:val="25"/>
          <w:lang w:eastAsia="hu-HU"/>
        </w:rPr>
        <w:t>„A konzultációk hozzávetőleges, ajánlott munkarendje a következő: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25"/>
          <w:szCs w:val="25"/>
          <w:lang w:eastAsia="hu-HU"/>
        </w:rPr>
        <w:t>a) Az első konzultáción történik a téma megbeszélése, amelyet követően a hallgató anyagot gyűjt, s az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25"/>
          <w:szCs w:val="25"/>
          <w:lang w:eastAsia="hu-HU"/>
        </w:rPr>
        <w:t>összegyűjtött anyag feldolgozása (átolvasása és kijegyzetelése) alapján legalább 30 lényegi tartalmi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25"/>
          <w:szCs w:val="25"/>
          <w:lang w:eastAsia="hu-HU"/>
        </w:rPr>
        <w:t>elemre kiterjedő részletes vázlatot készít,</w:t>
      </w:r>
      <w:proofErr w:type="gramEnd"/>
      <w:r w:rsidRPr="003F5518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proofErr w:type="gramStart"/>
      <w:r w:rsidRPr="003F5518">
        <w:rPr>
          <w:rFonts w:ascii="Arial" w:eastAsia="Times New Roman" w:hAnsi="Arial" w:cs="Arial"/>
          <w:sz w:val="25"/>
          <w:szCs w:val="25"/>
          <w:lang w:eastAsia="hu-HU"/>
        </w:rPr>
        <w:t>s mind az összegyűjtött anyagok listáját, mind a részletes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25"/>
          <w:szCs w:val="25"/>
          <w:lang w:eastAsia="hu-HU"/>
        </w:rPr>
        <w:t>vázlatot megküldi a témavezetőnek.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25"/>
          <w:szCs w:val="25"/>
          <w:lang w:eastAsia="hu-HU"/>
        </w:rPr>
        <w:t>b) A második konzultáción történik az összegyűjtött anyagok és a részletes vázlat megbeszélése, amelyet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25"/>
          <w:szCs w:val="25"/>
          <w:lang w:eastAsia="hu-HU"/>
        </w:rPr>
        <w:t>követően a hallgató a témavezető iránymutatásának megfelelően – szükség esetén további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25"/>
          <w:szCs w:val="25"/>
          <w:lang w:eastAsia="hu-HU"/>
        </w:rPr>
        <w:t xml:space="preserve">anyaggyűjtést és a vázlat átalakítását követően – elkészíti a dolgozat nyers </w:t>
      </w:r>
      <w:r w:rsidRPr="003F5518">
        <w:rPr>
          <w:rFonts w:ascii="Arial" w:eastAsia="Times New Roman" w:hAnsi="Arial" w:cs="Arial"/>
          <w:sz w:val="25"/>
          <w:szCs w:val="25"/>
          <w:lang w:eastAsia="hu-HU"/>
        </w:rPr>
        <w:lastRenderedPageBreak/>
        <w:t>fogalmazványát, amelyet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25"/>
          <w:szCs w:val="25"/>
          <w:lang w:eastAsia="hu-HU"/>
        </w:rPr>
        <w:t>megküld a témavezetőnek.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25"/>
          <w:szCs w:val="25"/>
          <w:lang w:eastAsia="hu-HU"/>
        </w:rPr>
        <w:t>c) A harmadik konzultáción történik a dolgozat nyers fogalmazványának a megbeszélése, amelyet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25"/>
          <w:szCs w:val="25"/>
          <w:lang w:eastAsia="hu-HU"/>
        </w:rPr>
        <w:t>követően a hallgató – a témavezető által javasolt módosításokkal, kiegészítésekkel – elkészíti</w:t>
      </w:r>
      <w:proofErr w:type="gramEnd"/>
      <w:r w:rsidRPr="003F5518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proofErr w:type="gramStart"/>
      <w:r w:rsidRPr="003F5518">
        <w:rPr>
          <w:rFonts w:ascii="Arial" w:eastAsia="Times New Roman" w:hAnsi="Arial" w:cs="Arial"/>
          <w:sz w:val="25"/>
          <w:szCs w:val="25"/>
          <w:lang w:eastAsia="hu-HU"/>
        </w:rPr>
        <w:t>a</w:t>
      </w:r>
      <w:proofErr w:type="gramEnd"/>
      <w:r w:rsidRPr="003F5518">
        <w:rPr>
          <w:rFonts w:ascii="Arial" w:eastAsia="Times New Roman" w:hAnsi="Arial" w:cs="Arial"/>
          <w:sz w:val="25"/>
          <w:szCs w:val="25"/>
          <w:lang w:eastAsia="hu-HU"/>
        </w:rPr>
        <w:t xml:space="preserve"> dolgozat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25"/>
          <w:szCs w:val="25"/>
          <w:lang w:eastAsia="hu-HU"/>
        </w:rPr>
        <w:t xml:space="preserve">véglegesnek szánt változatát. Évfolyamdolgozat esetén a harmadik </w:t>
      </w:r>
      <w:proofErr w:type="gramStart"/>
      <w:r w:rsidRPr="003F5518">
        <w:rPr>
          <w:rFonts w:ascii="Arial" w:eastAsia="Times New Roman" w:hAnsi="Arial" w:cs="Arial"/>
          <w:sz w:val="25"/>
          <w:szCs w:val="25"/>
          <w:lang w:eastAsia="hu-HU"/>
        </w:rPr>
        <w:t>konzultáció</w:t>
      </w:r>
      <w:proofErr w:type="gramEnd"/>
      <w:r w:rsidRPr="003F5518">
        <w:rPr>
          <w:rFonts w:ascii="Arial" w:eastAsia="Times New Roman" w:hAnsi="Arial" w:cs="Arial"/>
          <w:sz w:val="25"/>
          <w:szCs w:val="25"/>
          <w:lang w:eastAsia="hu-HU"/>
        </w:rPr>
        <w:t xml:space="preserve"> nem kötelező.”</w:t>
      </w:r>
    </w:p>
    <w:p w:rsidR="003F5518" w:rsidRPr="003F5518" w:rsidRDefault="003F5518" w:rsidP="003F5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5518">
        <w:rPr>
          <w:rFonts w:ascii="Arial" w:eastAsia="Times New Roman" w:hAnsi="Arial" w:cs="Arial"/>
          <w:sz w:val="30"/>
          <w:szCs w:val="30"/>
          <w:lang w:eastAsia="hu-HU"/>
        </w:rPr>
        <w:t>46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követően – folyamatosan elkészíti a dolgozat egyes összefüggő önálló részeinek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(fejezeteinek) nyers fogalmazványát, amelyeket megküld a témavezetőnek.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 xml:space="preserve">c) A harmadik (és esetleges minden további) </w:t>
      </w:r>
      <w:proofErr w:type="gramStart"/>
      <w:r w:rsidRPr="003F5518">
        <w:rPr>
          <w:rFonts w:ascii="Arial" w:eastAsia="Times New Roman" w:hAnsi="Arial" w:cs="Arial"/>
          <w:sz w:val="30"/>
          <w:szCs w:val="30"/>
          <w:lang w:eastAsia="hu-HU"/>
        </w:rPr>
        <w:t>konzultáción</w:t>
      </w:r>
      <w:proofErr w:type="gramEnd"/>
      <w:r w:rsidRPr="003F5518">
        <w:rPr>
          <w:rFonts w:ascii="Arial" w:eastAsia="Times New Roman" w:hAnsi="Arial" w:cs="Arial"/>
          <w:sz w:val="30"/>
          <w:szCs w:val="30"/>
          <w:lang w:eastAsia="hu-HU"/>
        </w:rPr>
        <w:t xml:space="preserve"> történik a dolgozat egyes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fejezetei, illetve az egész dolgozat nyers fogalmazványának a megbeszélése,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amelyet követően a hallgató végrehajtja a témavezető által javasolt módosításokat.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 xml:space="preserve">Évfolyamdolgozat esetén a harmadik </w:t>
      </w:r>
      <w:proofErr w:type="gramStart"/>
      <w:r w:rsidRPr="003F5518">
        <w:rPr>
          <w:rFonts w:ascii="Arial" w:eastAsia="Times New Roman" w:hAnsi="Arial" w:cs="Arial"/>
          <w:sz w:val="30"/>
          <w:szCs w:val="30"/>
          <w:lang w:eastAsia="hu-HU"/>
        </w:rPr>
        <w:t>konzultáció</w:t>
      </w:r>
      <w:proofErr w:type="gramEnd"/>
      <w:r w:rsidRPr="003F5518">
        <w:rPr>
          <w:rFonts w:ascii="Arial" w:eastAsia="Times New Roman" w:hAnsi="Arial" w:cs="Arial"/>
          <w:sz w:val="30"/>
          <w:szCs w:val="30"/>
          <w:lang w:eastAsia="hu-HU"/>
        </w:rPr>
        <w:t xml:space="preserve"> nem kötelező.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 xml:space="preserve">9. </w:t>
      </w:r>
      <w:proofErr w:type="gramStart"/>
      <w:r w:rsidRPr="003F5518">
        <w:rPr>
          <w:rFonts w:ascii="Arial" w:eastAsia="Times New Roman" w:hAnsi="Arial" w:cs="Arial"/>
          <w:sz w:val="30"/>
          <w:szCs w:val="30"/>
          <w:lang w:eastAsia="hu-HU"/>
        </w:rPr>
        <w:t>Az Évfolyamdolgozat, a Szakdolgozat konzultáció, a Szakdolgozat konzultáció 1-2, a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Diplomamunka konzultáció, illetve a Diplomamunka konzultáció 1-2 tárgyak esetében a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konzulens a hallgatónak a konzultáció és dolgozatírás kapcsán nyújtott teljesítményét, így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különösen az anyaggyűjtéssel, az összegyűjtött anyag feldolgozásával, a részletes vázlat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és a dolgozat, illetve annak egyes részei nyers fogalmazványának elkészítésével és időben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történő megküldésével, a témavezetővel való folyamatos kapcsolattartásával és szakmai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együttműködésével, a témavezetői iránymutatások követésével és megfelelő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megvalósításával</w:t>
      </w:r>
      <w:proofErr w:type="gramEnd"/>
      <w:r w:rsidRPr="003F5518">
        <w:rPr>
          <w:rFonts w:ascii="Arial" w:eastAsia="Times New Roman" w:hAnsi="Arial" w:cs="Arial"/>
          <w:sz w:val="30"/>
          <w:szCs w:val="30"/>
          <w:lang w:eastAsia="hu-HU"/>
        </w:rPr>
        <w:t xml:space="preserve"> </w:t>
      </w:r>
      <w:proofErr w:type="gramStart"/>
      <w:r w:rsidRPr="003F5518">
        <w:rPr>
          <w:rFonts w:ascii="Arial" w:eastAsia="Times New Roman" w:hAnsi="Arial" w:cs="Arial"/>
          <w:sz w:val="30"/>
          <w:szCs w:val="30"/>
          <w:lang w:eastAsia="hu-HU"/>
        </w:rPr>
        <w:t>kapcsolatos</w:t>
      </w:r>
      <w:proofErr w:type="gramEnd"/>
      <w:r w:rsidRPr="003F5518">
        <w:rPr>
          <w:rFonts w:ascii="Arial" w:eastAsia="Times New Roman" w:hAnsi="Arial" w:cs="Arial"/>
          <w:sz w:val="30"/>
          <w:szCs w:val="30"/>
          <w:lang w:eastAsia="hu-HU"/>
        </w:rPr>
        <w:t xml:space="preserve"> teljesítményét értékeli. Amennyiben a hallgató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teljesítménye, illetve az elkészített nyers fogalmazvány vagy évfolyamdolgozat az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egyetemi hallgatótól elvárható színvonalat nem éri el, a témavezető a Szakdolgozat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3F5518">
        <w:rPr>
          <w:rFonts w:ascii="Arial" w:eastAsia="Times New Roman" w:hAnsi="Arial" w:cs="Arial"/>
          <w:sz w:val="30"/>
          <w:szCs w:val="30"/>
          <w:lang w:eastAsia="hu-HU"/>
        </w:rPr>
        <w:t>konzultáció</w:t>
      </w:r>
      <w:proofErr w:type="gramEnd"/>
      <w:r w:rsidRPr="003F5518">
        <w:rPr>
          <w:rFonts w:ascii="Arial" w:eastAsia="Times New Roman" w:hAnsi="Arial" w:cs="Arial"/>
          <w:sz w:val="30"/>
          <w:szCs w:val="30"/>
          <w:lang w:eastAsia="hu-HU"/>
        </w:rPr>
        <w:t xml:space="preserve">, Szakdolgozat konzultáció 1, illetve Diplomamunka </w:t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lastRenderedPageBreak/>
        <w:t>konzultáció 1 tárgy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aláírását megtagadhatja, az Évfolyamdolgozat, Szakdolgozat konzultáció 2,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Diplomamunka konzultáció, valamint Diplomamunka konzultáció 2 tárgyat pedig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elégtelenre minősítheti.</w:t>
      </w:r>
      <w:r w:rsidRPr="003F5518">
        <w:rPr>
          <w:rFonts w:ascii="Arial" w:eastAsia="Times New Roman" w:hAnsi="Arial" w:cs="Arial"/>
          <w:sz w:val="20"/>
          <w:szCs w:val="20"/>
          <w:lang w:eastAsia="hu-HU"/>
        </w:rPr>
        <w:t>159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 xml:space="preserve">10. A Szakdolgozat </w:t>
      </w:r>
      <w:proofErr w:type="gramStart"/>
      <w:r w:rsidRPr="003F5518">
        <w:rPr>
          <w:rFonts w:ascii="Arial" w:eastAsia="Times New Roman" w:hAnsi="Arial" w:cs="Arial"/>
          <w:sz w:val="30"/>
          <w:szCs w:val="30"/>
          <w:lang w:eastAsia="hu-HU"/>
        </w:rPr>
        <w:t>konzultáció</w:t>
      </w:r>
      <w:proofErr w:type="gramEnd"/>
      <w:r w:rsidRPr="003F5518">
        <w:rPr>
          <w:rFonts w:ascii="Arial" w:eastAsia="Times New Roman" w:hAnsi="Arial" w:cs="Arial"/>
          <w:sz w:val="30"/>
          <w:szCs w:val="30"/>
          <w:lang w:eastAsia="hu-HU"/>
        </w:rPr>
        <w:t>, a Szakdolgozat konzultáció 1, a Diplomamunka konzultáció,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valamint a Diplomamunka konzultáció 1 tárgya, illetve a témavezető személye a tárgy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felvételét követően csak különösen indokolt esetben, kivételesen módosítható.</w:t>
      </w:r>
      <w:r w:rsidRPr="003F5518">
        <w:rPr>
          <w:rFonts w:ascii="Arial" w:eastAsia="Times New Roman" w:hAnsi="Arial" w:cs="Arial"/>
          <w:sz w:val="20"/>
          <w:szCs w:val="20"/>
          <w:lang w:eastAsia="hu-HU"/>
        </w:rPr>
        <w:t>160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 xml:space="preserve">11. Ha a témavezető személyének módosítása a Szakdolgozat </w:t>
      </w:r>
      <w:proofErr w:type="gramStart"/>
      <w:r w:rsidRPr="003F5518">
        <w:rPr>
          <w:rFonts w:ascii="Arial" w:eastAsia="Times New Roman" w:hAnsi="Arial" w:cs="Arial"/>
          <w:sz w:val="30"/>
          <w:szCs w:val="30"/>
          <w:lang w:eastAsia="hu-HU"/>
        </w:rPr>
        <w:t>konzultáció</w:t>
      </w:r>
      <w:proofErr w:type="gramEnd"/>
      <w:r w:rsidRPr="003F5518">
        <w:rPr>
          <w:rFonts w:ascii="Arial" w:eastAsia="Times New Roman" w:hAnsi="Arial" w:cs="Arial"/>
          <w:sz w:val="30"/>
          <w:szCs w:val="30"/>
          <w:lang w:eastAsia="hu-HU"/>
        </w:rPr>
        <w:t>, a Szakdolgozat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konzultáció 1, a Diplomamunka konzultáció, illetve a Diplomamunka konzultáció 1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felvételét követően nyomós okból szükségessé válik, vagy azt a hallgató indoklással kéri,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a tanszékvezető döntése alapján a témavezető személye a tárgy felvételének félévében az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 xml:space="preserve">adott tárgyon belüli kurzusváltással módosítható. A változást a tanszék a </w:t>
      </w:r>
      <w:proofErr w:type="spellStart"/>
      <w:r w:rsidRPr="003F5518">
        <w:rPr>
          <w:rFonts w:ascii="Arial" w:eastAsia="Times New Roman" w:hAnsi="Arial" w:cs="Arial"/>
          <w:sz w:val="30"/>
          <w:szCs w:val="30"/>
          <w:lang w:eastAsia="hu-HU"/>
        </w:rPr>
        <w:t>Neptun</w:t>
      </w:r>
      <w:proofErr w:type="spellEnd"/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rendszeren köteles haladéktalanul átvezetni.</w:t>
      </w:r>
      <w:r w:rsidRPr="003F5518">
        <w:rPr>
          <w:rFonts w:ascii="Arial" w:eastAsia="Times New Roman" w:hAnsi="Arial" w:cs="Arial"/>
          <w:sz w:val="20"/>
          <w:szCs w:val="20"/>
          <w:lang w:eastAsia="hu-HU"/>
        </w:rPr>
        <w:t>161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12. A 11. pontban meghatározottakon kívüli esetekben a tanulmányi dékánhelyettes a hallgató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 xml:space="preserve">indokolt kérelmére engedélyezheti a Szakdolgozat </w:t>
      </w:r>
      <w:proofErr w:type="gramStart"/>
      <w:r w:rsidRPr="003F5518">
        <w:rPr>
          <w:rFonts w:ascii="Arial" w:eastAsia="Times New Roman" w:hAnsi="Arial" w:cs="Arial"/>
          <w:sz w:val="30"/>
          <w:szCs w:val="30"/>
          <w:lang w:eastAsia="hu-HU"/>
        </w:rPr>
        <w:t>konzultáció</w:t>
      </w:r>
      <w:proofErr w:type="gramEnd"/>
      <w:r w:rsidRPr="003F5518">
        <w:rPr>
          <w:rFonts w:ascii="Arial" w:eastAsia="Times New Roman" w:hAnsi="Arial" w:cs="Arial"/>
          <w:sz w:val="30"/>
          <w:szCs w:val="30"/>
          <w:lang w:eastAsia="hu-HU"/>
        </w:rPr>
        <w:t>, a Szakdolgozat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konzultáció 1-2, a Diplomamunka konzultáció, illetve a Diplomamunka konzultáció 1-2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tárgyának, illetve a témavezető személyének módosítását.</w:t>
      </w:r>
      <w:r w:rsidRPr="003F5518">
        <w:rPr>
          <w:rFonts w:ascii="Arial" w:eastAsia="Times New Roman" w:hAnsi="Arial" w:cs="Arial"/>
          <w:sz w:val="20"/>
          <w:szCs w:val="20"/>
          <w:lang w:eastAsia="hu-HU"/>
        </w:rPr>
        <w:t>162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13. A 10-12. pontokban foglaltak megfelelően alkalmazandók az Évfolyamdolgozat tárgyra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is.</w:t>
      </w:r>
      <w:r w:rsidRPr="003F5518">
        <w:rPr>
          <w:rFonts w:ascii="Arial" w:eastAsia="Times New Roman" w:hAnsi="Arial" w:cs="Arial"/>
          <w:sz w:val="20"/>
          <w:szCs w:val="20"/>
          <w:lang w:eastAsia="hu-HU"/>
        </w:rPr>
        <w:t>163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II. Tartalmi és formai követelmények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14. A diplomamunka/szakdolgozat célja, hogy a hallgató az általa választott tantárgy egy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részkérdéséből a tantárgyi törzsanyagnál lényegesen részletesebb és mélyebb, tudományos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igényű értekezést készítsen, s így fejlessze a tudományos kutatómunkával és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lastRenderedPageBreak/>
        <w:t>dolgozatírással kapcsolatos készségeit. Az évfolyamdolgozat célja ezen túlmenően az,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hogy felkészítsen a diplomamunka/szakdolgozat megírására.</w:t>
      </w:r>
      <w:r w:rsidRPr="003F5518">
        <w:rPr>
          <w:rFonts w:ascii="Arial" w:eastAsia="Times New Roman" w:hAnsi="Arial" w:cs="Arial"/>
          <w:sz w:val="20"/>
          <w:szCs w:val="20"/>
          <w:lang w:eastAsia="hu-HU"/>
        </w:rPr>
        <w:t>164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16"/>
          <w:szCs w:val="16"/>
          <w:lang w:eastAsia="hu-HU"/>
        </w:rPr>
        <w:t xml:space="preserve">159 </w:t>
      </w:r>
      <w:r w:rsidRPr="003F5518">
        <w:rPr>
          <w:rFonts w:ascii="Arial" w:eastAsia="Times New Roman" w:hAnsi="Arial" w:cs="Arial"/>
          <w:sz w:val="25"/>
          <w:szCs w:val="25"/>
          <w:lang w:eastAsia="hu-HU"/>
        </w:rPr>
        <w:t>Módosította Kari Tanács 2016.03.09-i határozata. Hatályos 2016.03.11-től.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16"/>
          <w:szCs w:val="16"/>
          <w:lang w:eastAsia="hu-HU"/>
        </w:rPr>
        <w:t xml:space="preserve">160 </w:t>
      </w:r>
      <w:r w:rsidRPr="003F5518">
        <w:rPr>
          <w:rFonts w:ascii="Arial" w:eastAsia="Times New Roman" w:hAnsi="Arial" w:cs="Arial"/>
          <w:sz w:val="25"/>
          <w:szCs w:val="25"/>
          <w:lang w:eastAsia="hu-HU"/>
        </w:rPr>
        <w:t>Módosította Kari Tanács 2016.03.09-i határozata. Hatályos 2016.03.11-től.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16"/>
          <w:szCs w:val="16"/>
          <w:lang w:eastAsia="hu-HU"/>
        </w:rPr>
        <w:t xml:space="preserve">161 </w:t>
      </w:r>
      <w:r w:rsidRPr="003F5518">
        <w:rPr>
          <w:rFonts w:ascii="Arial" w:eastAsia="Times New Roman" w:hAnsi="Arial" w:cs="Arial"/>
          <w:sz w:val="25"/>
          <w:szCs w:val="25"/>
          <w:lang w:eastAsia="hu-HU"/>
        </w:rPr>
        <w:t>Módosította Kari Tanács 2016.03.09-i határozata. Hatályos 2016.03.11-től.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16"/>
          <w:szCs w:val="16"/>
          <w:lang w:eastAsia="hu-HU"/>
        </w:rPr>
        <w:t xml:space="preserve">162 </w:t>
      </w:r>
      <w:r w:rsidRPr="003F5518">
        <w:rPr>
          <w:rFonts w:ascii="Arial" w:eastAsia="Times New Roman" w:hAnsi="Arial" w:cs="Arial"/>
          <w:sz w:val="25"/>
          <w:szCs w:val="25"/>
          <w:lang w:eastAsia="hu-HU"/>
        </w:rPr>
        <w:t>Módosította Kari Tanács 2016.03.09-i határozata. Hatályos 2016.03.11-től.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16"/>
          <w:szCs w:val="16"/>
          <w:lang w:eastAsia="hu-HU"/>
        </w:rPr>
        <w:t xml:space="preserve">163 </w:t>
      </w:r>
      <w:r w:rsidRPr="003F5518">
        <w:rPr>
          <w:rFonts w:ascii="Arial" w:eastAsia="Times New Roman" w:hAnsi="Arial" w:cs="Arial"/>
          <w:sz w:val="25"/>
          <w:szCs w:val="25"/>
          <w:lang w:eastAsia="hu-HU"/>
        </w:rPr>
        <w:t>Módosította Kari Tanács 2016.03.09-i határozata. Hatályos 2016.03.11-től.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16"/>
          <w:szCs w:val="16"/>
          <w:lang w:eastAsia="hu-HU"/>
        </w:rPr>
        <w:t xml:space="preserve">164 </w:t>
      </w:r>
      <w:r w:rsidRPr="003F5518">
        <w:rPr>
          <w:rFonts w:ascii="Arial" w:eastAsia="Times New Roman" w:hAnsi="Arial" w:cs="Arial"/>
          <w:sz w:val="25"/>
          <w:szCs w:val="25"/>
          <w:lang w:eastAsia="hu-HU"/>
        </w:rPr>
        <w:t>Módosította Kari Tanács 2017.05.25-i határozata. Hatályos 2017.08.15-től.</w:t>
      </w:r>
    </w:p>
    <w:p w:rsidR="003F5518" w:rsidRPr="003F5518" w:rsidRDefault="003F5518" w:rsidP="003F5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5518">
        <w:rPr>
          <w:rFonts w:ascii="Arial" w:eastAsia="Times New Roman" w:hAnsi="Arial" w:cs="Arial"/>
          <w:sz w:val="30"/>
          <w:szCs w:val="30"/>
          <w:lang w:eastAsia="hu-HU"/>
        </w:rPr>
        <w:t>47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 xml:space="preserve">15. A diplomamunka </w:t>
      </w:r>
      <w:proofErr w:type="gramStart"/>
      <w:r w:rsidRPr="003F5518">
        <w:rPr>
          <w:rFonts w:ascii="Arial" w:eastAsia="Times New Roman" w:hAnsi="Arial" w:cs="Arial"/>
          <w:sz w:val="30"/>
          <w:szCs w:val="30"/>
          <w:lang w:eastAsia="hu-HU"/>
        </w:rPr>
        <w:t>minimális</w:t>
      </w:r>
      <w:proofErr w:type="gramEnd"/>
      <w:r w:rsidRPr="003F5518">
        <w:rPr>
          <w:rFonts w:ascii="Arial" w:eastAsia="Times New Roman" w:hAnsi="Arial" w:cs="Arial"/>
          <w:sz w:val="30"/>
          <w:szCs w:val="30"/>
          <w:lang w:eastAsia="hu-HU"/>
        </w:rPr>
        <w:t xml:space="preserve"> terjedelme 2,5 szerzői ív, azaz 100.000 karakter, a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szakdolgozat minimális terjedelme 2 szerzői ív, azaz 80.000 karakter, az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évfolyamdolgozat minimális terjedelme pedig 0,5 szerzői ív, azaz 20.000 karakter,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mindhárom esetben szóközökkel. Ebbe a terjedelembe a dolgozat törzsszövegén (a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3F5518">
        <w:rPr>
          <w:rFonts w:ascii="Arial" w:eastAsia="Times New Roman" w:hAnsi="Arial" w:cs="Arial"/>
          <w:sz w:val="30"/>
          <w:szCs w:val="30"/>
          <w:lang w:eastAsia="hu-HU"/>
        </w:rPr>
        <w:t>főszöveg</w:t>
      </w:r>
      <w:proofErr w:type="spellEnd"/>
      <w:r w:rsidRPr="003F5518">
        <w:rPr>
          <w:rFonts w:ascii="Arial" w:eastAsia="Times New Roman" w:hAnsi="Arial" w:cs="Arial"/>
          <w:sz w:val="30"/>
          <w:szCs w:val="30"/>
          <w:lang w:eastAsia="hu-HU"/>
        </w:rPr>
        <w:t xml:space="preserve"> + a lábjegyzetek) kívül csak a tartalom- és az irodalomjegyzék számítható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be, a dolgozathoz csatolt mellékletek nem (kivéve, ha a szerző önálló munkáját csatolja).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16. Amennyiben a dolgozathoz csatolt melléklet nem csupán más műből átvett részlet, hanem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 xml:space="preserve">a szerző önálló munkáját is magában foglalja (pl. szakfordítás), a </w:t>
      </w:r>
      <w:proofErr w:type="gramStart"/>
      <w:r w:rsidRPr="003F5518">
        <w:rPr>
          <w:rFonts w:ascii="Arial" w:eastAsia="Times New Roman" w:hAnsi="Arial" w:cs="Arial"/>
          <w:sz w:val="30"/>
          <w:szCs w:val="30"/>
          <w:lang w:eastAsia="hu-HU"/>
        </w:rPr>
        <w:t>minimális</w:t>
      </w:r>
      <w:proofErr w:type="gramEnd"/>
      <w:r w:rsidRPr="003F5518">
        <w:rPr>
          <w:rFonts w:ascii="Arial" w:eastAsia="Times New Roman" w:hAnsi="Arial" w:cs="Arial"/>
          <w:sz w:val="30"/>
          <w:szCs w:val="30"/>
          <w:lang w:eastAsia="hu-HU"/>
        </w:rPr>
        <w:t xml:space="preserve"> terjedelem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legfeljebb egyharmadáig a dolgozat terjedelmébe beszámítható.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 xml:space="preserve">17. A dolgozatot 12-es betűmérettel, 1-es vagy 1,5-ös sorközzel, nullás térközzel, </w:t>
      </w:r>
      <w:proofErr w:type="spellStart"/>
      <w:r w:rsidRPr="003F5518">
        <w:rPr>
          <w:rFonts w:ascii="Arial" w:eastAsia="Times New Roman" w:hAnsi="Arial" w:cs="Arial"/>
          <w:sz w:val="30"/>
          <w:szCs w:val="30"/>
          <w:lang w:eastAsia="hu-HU"/>
        </w:rPr>
        <w:t>sorkizárva</w:t>
      </w:r>
      <w:proofErr w:type="spellEnd"/>
      <w:r w:rsidRPr="003F5518">
        <w:rPr>
          <w:rFonts w:ascii="Arial" w:eastAsia="Times New Roman" w:hAnsi="Arial" w:cs="Arial"/>
          <w:sz w:val="30"/>
          <w:szCs w:val="30"/>
          <w:lang w:eastAsia="hu-HU"/>
        </w:rPr>
        <w:t>,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 xml:space="preserve">alapértelmezett </w:t>
      </w:r>
      <w:proofErr w:type="gramStart"/>
      <w:r w:rsidRPr="003F5518">
        <w:rPr>
          <w:rFonts w:ascii="Arial" w:eastAsia="Times New Roman" w:hAnsi="Arial" w:cs="Arial"/>
          <w:sz w:val="30"/>
          <w:szCs w:val="30"/>
          <w:lang w:eastAsia="hu-HU"/>
        </w:rPr>
        <w:t>margók</w:t>
      </w:r>
      <w:proofErr w:type="gramEnd"/>
      <w:r w:rsidRPr="003F5518">
        <w:rPr>
          <w:rFonts w:ascii="Arial" w:eastAsia="Times New Roman" w:hAnsi="Arial" w:cs="Arial"/>
          <w:sz w:val="30"/>
          <w:szCs w:val="30"/>
          <w:lang w:eastAsia="hu-HU"/>
        </w:rPr>
        <w:t xml:space="preserve"> használatával kell írni.</w:t>
      </w:r>
      <w:r w:rsidRPr="003F5518">
        <w:rPr>
          <w:rFonts w:ascii="Arial" w:eastAsia="Times New Roman" w:hAnsi="Arial" w:cs="Arial"/>
          <w:sz w:val="20"/>
          <w:szCs w:val="20"/>
          <w:lang w:eastAsia="hu-HU"/>
        </w:rPr>
        <w:t>165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18. A dolgozat elején tartalomjegyzéket, végén az elkészítéséhez felhasznált és hivatkozott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szakirodalomról irodalomjegyzéket kell készíteni.</w:t>
      </w:r>
      <w:r w:rsidRPr="003F5518">
        <w:rPr>
          <w:rFonts w:ascii="Arial" w:eastAsia="Times New Roman" w:hAnsi="Arial" w:cs="Arial"/>
          <w:sz w:val="20"/>
          <w:szCs w:val="20"/>
          <w:lang w:eastAsia="hu-HU"/>
        </w:rPr>
        <w:t>166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 xml:space="preserve">19. A </w:t>
      </w:r>
      <w:proofErr w:type="spellStart"/>
      <w:r w:rsidRPr="003F5518">
        <w:rPr>
          <w:rFonts w:ascii="Arial" w:eastAsia="Times New Roman" w:hAnsi="Arial" w:cs="Arial"/>
          <w:sz w:val="30"/>
          <w:szCs w:val="30"/>
          <w:lang w:eastAsia="hu-HU"/>
        </w:rPr>
        <w:t>főszövegben</w:t>
      </w:r>
      <w:proofErr w:type="spellEnd"/>
      <w:r w:rsidRPr="003F5518">
        <w:rPr>
          <w:rFonts w:ascii="Arial" w:eastAsia="Times New Roman" w:hAnsi="Arial" w:cs="Arial"/>
          <w:sz w:val="30"/>
          <w:szCs w:val="30"/>
          <w:lang w:eastAsia="hu-HU"/>
        </w:rPr>
        <w:t xml:space="preserve"> hosszas </w:t>
      </w:r>
      <w:proofErr w:type="spellStart"/>
      <w:r w:rsidRPr="003F5518">
        <w:rPr>
          <w:rFonts w:ascii="Arial" w:eastAsia="Times New Roman" w:hAnsi="Arial" w:cs="Arial"/>
          <w:sz w:val="30"/>
          <w:szCs w:val="30"/>
          <w:lang w:eastAsia="hu-HU"/>
        </w:rPr>
        <w:t>idézetek</w:t>
      </w:r>
      <w:proofErr w:type="spellEnd"/>
      <w:r w:rsidRPr="003F5518">
        <w:rPr>
          <w:rFonts w:ascii="Arial" w:eastAsia="Times New Roman" w:hAnsi="Arial" w:cs="Arial"/>
          <w:sz w:val="30"/>
          <w:szCs w:val="30"/>
          <w:lang w:eastAsia="hu-HU"/>
        </w:rPr>
        <w:t xml:space="preserve"> – azaz szó szerinti átvételek – sem szakirodalomból,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sem jogszabályokból nem kívánatosak. Ha ezt a dolgozat jellege szükségessé teszi,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 xml:space="preserve">akkor a hosszú idézetet mellékletként kell hozzáfűzni, és a </w:t>
      </w:r>
      <w:proofErr w:type="spellStart"/>
      <w:r w:rsidRPr="003F5518">
        <w:rPr>
          <w:rFonts w:ascii="Arial" w:eastAsia="Times New Roman" w:hAnsi="Arial" w:cs="Arial"/>
          <w:sz w:val="30"/>
          <w:szCs w:val="30"/>
          <w:lang w:eastAsia="hu-HU"/>
        </w:rPr>
        <w:t>főszövegben</w:t>
      </w:r>
      <w:proofErr w:type="spellEnd"/>
      <w:r w:rsidRPr="003F5518">
        <w:rPr>
          <w:rFonts w:ascii="Arial" w:eastAsia="Times New Roman" w:hAnsi="Arial" w:cs="Arial"/>
          <w:sz w:val="30"/>
          <w:szCs w:val="30"/>
          <w:lang w:eastAsia="hu-HU"/>
        </w:rPr>
        <w:t xml:space="preserve"> utalni kell rá.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 xml:space="preserve">Amennyiben hosszabb idézeteket mégis a </w:t>
      </w:r>
      <w:proofErr w:type="spellStart"/>
      <w:r w:rsidRPr="003F5518">
        <w:rPr>
          <w:rFonts w:ascii="Arial" w:eastAsia="Times New Roman" w:hAnsi="Arial" w:cs="Arial"/>
          <w:sz w:val="30"/>
          <w:szCs w:val="30"/>
          <w:lang w:eastAsia="hu-HU"/>
        </w:rPr>
        <w:t>főszövegbe</w:t>
      </w:r>
      <w:proofErr w:type="spellEnd"/>
      <w:r w:rsidRPr="003F5518">
        <w:rPr>
          <w:rFonts w:ascii="Arial" w:eastAsia="Times New Roman" w:hAnsi="Arial" w:cs="Arial"/>
          <w:sz w:val="30"/>
          <w:szCs w:val="30"/>
          <w:lang w:eastAsia="hu-HU"/>
        </w:rPr>
        <w:t xml:space="preserve"> szükséges beiktatni, akkor az a 15.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lastRenderedPageBreak/>
        <w:t xml:space="preserve">pontban meghatározott </w:t>
      </w:r>
      <w:proofErr w:type="gramStart"/>
      <w:r w:rsidRPr="003F5518">
        <w:rPr>
          <w:rFonts w:ascii="Arial" w:eastAsia="Times New Roman" w:hAnsi="Arial" w:cs="Arial"/>
          <w:sz w:val="30"/>
          <w:szCs w:val="30"/>
          <w:lang w:eastAsia="hu-HU"/>
        </w:rPr>
        <w:t>minimális</w:t>
      </w:r>
      <w:proofErr w:type="gramEnd"/>
      <w:r w:rsidRPr="003F5518">
        <w:rPr>
          <w:rFonts w:ascii="Arial" w:eastAsia="Times New Roman" w:hAnsi="Arial" w:cs="Arial"/>
          <w:sz w:val="30"/>
          <w:szCs w:val="30"/>
          <w:lang w:eastAsia="hu-HU"/>
        </w:rPr>
        <w:t xml:space="preserve"> terjedelembe csak annak 1/10 részéig számítható be.</w:t>
      </w:r>
      <w:r w:rsidRPr="003F5518">
        <w:rPr>
          <w:rFonts w:ascii="Arial" w:eastAsia="Times New Roman" w:hAnsi="Arial" w:cs="Arial"/>
          <w:sz w:val="20"/>
          <w:szCs w:val="20"/>
          <w:lang w:eastAsia="hu-HU"/>
        </w:rPr>
        <w:t>167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20. A szöveg tagolásánál, a fejezetek, alfejezetek esetében (címsorok) ajánlott, hogy az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lehetőség szerint arab számozással, kövér betűvel szedve, legfeljebb 3 szinten történjen.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(Például: „3.3.1. A magyar ítélkezési gyakorlat” még megengedett, de „3.3.1.1.” alcím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már kerülendő.</w:t>
      </w:r>
      <w:proofErr w:type="gramStart"/>
      <w:r w:rsidRPr="003F5518">
        <w:rPr>
          <w:rFonts w:ascii="Arial" w:eastAsia="Times New Roman" w:hAnsi="Arial" w:cs="Arial"/>
          <w:sz w:val="30"/>
          <w:szCs w:val="30"/>
          <w:lang w:eastAsia="hu-HU"/>
        </w:rPr>
        <w:t>)</w:t>
      </w:r>
      <w:r w:rsidRPr="003F5518">
        <w:rPr>
          <w:rFonts w:ascii="Arial" w:eastAsia="Times New Roman" w:hAnsi="Arial" w:cs="Arial"/>
          <w:sz w:val="20"/>
          <w:szCs w:val="20"/>
          <w:lang w:eastAsia="hu-HU"/>
        </w:rPr>
        <w:t>168</w:t>
      </w:r>
      <w:proofErr w:type="gramEnd"/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21. A szövegben a nagyobb nyomatékot egy kifejezésnek, szövegrészletnek dőlt betűvel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történő kiemeléssel lehet adni, az aláhúzás, kövér betű lehetőség szerint kerülendő. Dőlt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betűvel való kiemelést csak akkor alkalmazzuk, ha hangsúlyozni szeretnénk valamit. Az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idézeteket önmagában még nem kurziváljuk.</w:t>
      </w:r>
      <w:r w:rsidRPr="003F5518">
        <w:rPr>
          <w:rFonts w:ascii="Arial" w:eastAsia="Times New Roman" w:hAnsi="Arial" w:cs="Arial"/>
          <w:sz w:val="20"/>
          <w:szCs w:val="20"/>
          <w:lang w:eastAsia="hu-HU"/>
        </w:rPr>
        <w:t>169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 xml:space="preserve">22. A dolgozat nem mellőzheti a </w:t>
      </w:r>
      <w:proofErr w:type="gramStart"/>
      <w:r w:rsidRPr="003F5518">
        <w:rPr>
          <w:rFonts w:ascii="Arial" w:eastAsia="Times New Roman" w:hAnsi="Arial" w:cs="Arial"/>
          <w:sz w:val="30"/>
          <w:szCs w:val="30"/>
          <w:lang w:eastAsia="hu-HU"/>
        </w:rPr>
        <w:t>korrekt</w:t>
      </w:r>
      <w:proofErr w:type="gramEnd"/>
      <w:r w:rsidRPr="003F5518">
        <w:rPr>
          <w:rFonts w:ascii="Arial" w:eastAsia="Times New Roman" w:hAnsi="Arial" w:cs="Arial"/>
          <w:sz w:val="30"/>
          <w:szCs w:val="30"/>
          <w:lang w:eastAsia="hu-HU"/>
        </w:rPr>
        <w:t xml:space="preserve"> hivatkozási rendszert, amely lábjegyzetekkel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történik. A végjegyzetek használatát kerülni kell. Lábjegyzettel nem csak az esetlegesen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szó szerint átvett (idézett) rövidebb részeket kell hivatkozni, hanem azt is, ha egy gondolat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nem szószerinti átvétele történik. Az első esetben kötelező az idézőjel használata. A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hivatkozások nagyszámú használata pozitívum, arra utal, hogy a szerző a vonatkozó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szakirodalom széles körű ismerete alapján írja dolgozatát.</w:t>
      </w:r>
      <w:r w:rsidRPr="003F5518">
        <w:rPr>
          <w:rFonts w:ascii="Arial" w:eastAsia="Times New Roman" w:hAnsi="Arial" w:cs="Arial"/>
          <w:sz w:val="20"/>
          <w:szCs w:val="20"/>
          <w:lang w:eastAsia="hu-HU"/>
        </w:rPr>
        <w:t>170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23. Általánosan ajánlott hivatkozási szabályok: A hivatkozási szabályok esetében a PPKE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 xml:space="preserve">JÁK </w:t>
      </w:r>
      <w:proofErr w:type="spellStart"/>
      <w:r w:rsidRPr="003F5518">
        <w:rPr>
          <w:rFonts w:ascii="Arial" w:eastAsia="Times New Roman" w:hAnsi="Arial" w:cs="Arial"/>
          <w:sz w:val="30"/>
          <w:szCs w:val="30"/>
          <w:lang w:eastAsia="hu-HU"/>
        </w:rPr>
        <w:t>Iustum</w:t>
      </w:r>
      <w:proofErr w:type="spellEnd"/>
      <w:r w:rsidRPr="003F5518">
        <w:rPr>
          <w:rFonts w:ascii="Arial" w:eastAsia="Times New Roman" w:hAnsi="Arial" w:cs="Arial"/>
          <w:sz w:val="30"/>
          <w:szCs w:val="30"/>
          <w:lang w:eastAsia="hu-HU"/>
        </w:rPr>
        <w:t xml:space="preserve"> </w:t>
      </w:r>
      <w:proofErr w:type="spellStart"/>
      <w:r w:rsidRPr="003F5518">
        <w:rPr>
          <w:rFonts w:ascii="Arial" w:eastAsia="Times New Roman" w:hAnsi="Arial" w:cs="Arial"/>
          <w:sz w:val="30"/>
          <w:szCs w:val="30"/>
          <w:lang w:eastAsia="hu-HU"/>
        </w:rPr>
        <w:t>Aequum</w:t>
      </w:r>
      <w:proofErr w:type="spellEnd"/>
      <w:r w:rsidRPr="003F5518">
        <w:rPr>
          <w:rFonts w:ascii="Arial" w:eastAsia="Times New Roman" w:hAnsi="Arial" w:cs="Arial"/>
          <w:sz w:val="30"/>
          <w:szCs w:val="30"/>
          <w:lang w:eastAsia="hu-HU"/>
        </w:rPr>
        <w:t xml:space="preserve"> </w:t>
      </w:r>
      <w:proofErr w:type="spellStart"/>
      <w:r w:rsidRPr="003F5518">
        <w:rPr>
          <w:rFonts w:ascii="Arial" w:eastAsia="Times New Roman" w:hAnsi="Arial" w:cs="Arial"/>
          <w:sz w:val="30"/>
          <w:szCs w:val="30"/>
          <w:lang w:eastAsia="hu-HU"/>
        </w:rPr>
        <w:t>Salutare</w:t>
      </w:r>
      <w:proofErr w:type="spellEnd"/>
      <w:r w:rsidRPr="003F5518">
        <w:rPr>
          <w:rFonts w:ascii="Arial" w:eastAsia="Times New Roman" w:hAnsi="Arial" w:cs="Arial"/>
          <w:sz w:val="30"/>
          <w:szCs w:val="30"/>
          <w:lang w:eastAsia="hu-HU"/>
        </w:rPr>
        <w:t xml:space="preserve"> című jogtudományi folyóiratának a hivatkozási szabályai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 xml:space="preserve">az irányadók. Az útmutató a következő </w:t>
      </w:r>
      <w:proofErr w:type="gramStart"/>
      <w:r w:rsidRPr="003F5518">
        <w:rPr>
          <w:rFonts w:ascii="Arial" w:eastAsia="Times New Roman" w:hAnsi="Arial" w:cs="Arial"/>
          <w:sz w:val="30"/>
          <w:szCs w:val="30"/>
          <w:lang w:eastAsia="hu-HU"/>
        </w:rPr>
        <w:t>linken</w:t>
      </w:r>
      <w:proofErr w:type="gramEnd"/>
      <w:r w:rsidRPr="003F5518">
        <w:rPr>
          <w:rFonts w:ascii="Arial" w:eastAsia="Times New Roman" w:hAnsi="Arial" w:cs="Arial"/>
          <w:sz w:val="30"/>
          <w:szCs w:val="30"/>
          <w:lang w:eastAsia="hu-HU"/>
        </w:rPr>
        <w:t xml:space="preserve"> érhető el: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http://ias.jak.ppke.hu/hir/ias/doc/szerk.pdf (3. oldal, II. Hivatkozási szabályok). E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szabályok alkalmazását az egyes tanszékek és témavezetők kötelező jelleggel is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előírhatják.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 xml:space="preserve">Internetes hivatkozások: Az URL-cím (teljes </w:t>
      </w:r>
      <w:proofErr w:type="gramStart"/>
      <w:r w:rsidRPr="003F5518">
        <w:rPr>
          <w:rFonts w:ascii="Arial" w:eastAsia="Times New Roman" w:hAnsi="Arial" w:cs="Arial"/>
          <w:sz w:val="30"/>
          <w:szCs w:val="30"/>
          <w:lang w:eastAsia="hu-HU"/>
        </w:rPr>
        <w:t>link</w:t>
      </w:r>
      <w:proofErr w:type="gramEnd"/>
      <w:r w:rsidRPr="003F5518">
        <w:rPr>
          <w:rFonts w:ascii="Arial" w:eastAsia="Times New Roman" w:hAnsi="Arial" w:cs="Arial"/>
          <w:sz w:val="30"/>
          <w:szCs w:val="30"/>
          <w:lang w:eastAsia="hu-HU"/>
        </w:rPr>
        <w:t>) megjelölésével történik a hivatkozás.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 xml:space="preserve">Az internetes hivatkozás esetén is fel kell tüntetni a szerző és a mű </w:t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lastRenderedPageBreak/>
        <w:t>adatait. Internetes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hivatkozások esetében is törekedni kell arra, hogy tudományos jellegű írásra történjen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hivatkozás, napi- és hetilapok, internetes hírportálok cikkeire csak különösen indokolt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esetben lehet hivatkozni.</w:t>
      </w:r>
      <w:r w:rsidRPr="003F5518">
        <w:rPr>
          <w:rFonts w:ascii="Arial" w:eastAsia="Times New Roman" w:hAnsi="Arial" w:cs="Arial"/>
          <w:sz w:val="20"/>
          <w:szCs w:val="20"/>
          <w:lang w:eastAsia="hu-HU"/>
        </w:rPr>
        <w:t>171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16"/>
          <w:szCs w:val="16"/>
          <w:lang w:eastAsia="hu-HU"/>
        </w:rPr>
        <w:t xml:space="preserve">165 </w:t>
      </w:r>
      <w:r w:rsidRPr="003F5518">
        <w:rPr>
          <w:rFonts w:ascii="Arial" w:eastAsia="Times New Roman" w:hAnsi="Arial" w:cs="Arial"/>
          <w:sz w:val="25"/>
          <w:szCs w:val="25"/>
          <w:lang w:eastAsia="hu-HU"/>
        </w:rPr>
        <w:t>Módosította Kari Tanács 2017.05.25-i határozata. Hatályos 2017.08.15-től.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16"/>
          <w:szCs w:val="16"/>
          <w:lang w:eastAsia="hu-HU"/>
        </w:rPr>
        <w:t xml:space="preserve">166 </w:t>
      </w:r>
      <w:r w:rsidRPr="003F5518">
        <w:rPr>
          <w:rFonts w:ascii="Arial" w:eastAsia="Times New Roman" w:hAnsi="Arial" w:cs="Arial"/>
          <w:sz w:val="25"/>
          <w:szCs w:val="25"/>
          <w:lang w:eastAsia="hu-HU"/>
        </w:rPr>
        <w:t>Módosította Kari Tanács 2017.05.25-i határozata. Hatályos 2017.08.15-től.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16"/>
          <w:szCs w:val="16"/>
          <w:lang w:eastAsia="hu-HU"/>
        </w:rPr>
        <w:t xml:space="preserve">167 </w:t>
      </w:r>
      <w:r w:rsidRPr="003F5518">
        <w:rPr>
          <w:rFonts w:ascii="Arial" w:eastAsia="Times New Roman" w:hAnsi="Arial" w:cs="Arial"/>
          <w:sz w:val="25"/>
          <w:szCs w:val="25"/>
          <w:lang w:eastAsia="hu-HU"/>
        </w:rPr>
        <w:t>Módosította Kari Tanács 2017.05.25-i határozata. Hatályos 2017.08.15-től.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16"/>
          <w:szCs w:val="16"/>
          <w:lang w:eastAsia="hu-HU"/>
        </w:rPr>
        <w:t xml:space="preserve">168 </w:t>
      </w:r>
      <w:r w:rsidRPr="003F5518">
        <w:rPr>
          <w:rFonts w:ascii="Arial" w:eastAsia="Times New Roman" w:hAnsi="Arial" w:cs="Arial"/>
          <w:sz w:val="25"/>
          <w:szCs w:val="25"/>
          <w:lang w:eastAsia="hu-HU"/>
        </w:rPr>
        <w:t>Beiktatta a Kari Tanács 2017.05.25-i határozata. Hatályos 2017.08.15-től.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16"/>
          <w:szCs w:val="16"/>
          <w:lang w:eastAsia="hu-HU"/>
        </w:rPr>
        <w:t xml:space="preserve">169 </w:t>
      </w:r>
      <w:r w:rsidRPr="003F5518">
        <w:rPr>
          <w:rFonts w:ascii="Arial" w:eastAsia="Times New Roman" w:hAnsi="Arial" w:cs="Arial"/>
          <w:sz w:val="25"/>
          <w:szCs w:val="25"/>
          <w:lang w:eastAsia="hu-HU"/>
        </w:rPr>
        <w:t>Beiktatta a Kari Tanács 2017.05.25-i határozata. Hatályos 2017.08.15-től.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16"/>
          <w:szCs w:val="16"/>
          <w:lang w:eastAsia="hu-HU"/>
        </w:rPr>
        <w:t xml:space="preserve">170 </w:t>
      </w:r>
      <w:r w:rsidRPr="003F5518">
        <w:rPr>
          <w:rFonts w:ascii="Arial" w:eastAsia="Times New Roman" w:hAnsi="Arial" w:cs="Arial"/>
          <w:sz w:val="25"/>
          <w:szCs w:val="25"/>
          <w:lang w:eastAsia="hu-HU"/>
        </w:rPr>
        <w:t>Módosította Kari Tanács 2017.05.25-i határozata. Hatályos 2017.08.15-től.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16"/>
          <w:szCs w:val="16"/>
          <w:lang w:eastAsia="hu-HU"/>
        </w:rPr>
        <w:t xml:space="preserve">171 </w:t>
      </w:r>
      <w:r w:rsidRPr="003F5518">
        <w:rPr>
          <w:rFonts w:ascii="Arial" w:eastAsia="Times New Roman" w:hAnsi="Arial" w:cs="Arial"/>
          <w:sz w:val="25"/>
          <w:szCs w:val="25"/>
          <w:lang w:eastAsia="hu-HU"/>
        </w:rPr>
        <w:t>Módosította Kari Tanács 2017.05.25-i határozata. Hatályos 2017.08.15-től.</w:t>
      </w:r>
    </w:p>
    <w:p w:rsidR="003F5518" w:rsidRPr="003F5518" w:rsidRDefault="003F5518" w:rsidP="003F5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5518">
        <w:rPr>
          <w:rFonts w:ascii="Arial" w:eastAsia="Times New Roman" w:hAnsi="Arial" w:cs="Arial"/>
          <w:sz w:val="30"/>
          <w:szCs w:val="30"/>
          <w:lang w:eastAsia="hu-HU"/>
        </w:rPr>
        <w:t>48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24. A választott témát a kötelezően oktatott egyetemi tananyagnál lényegesen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részletesebben kell feldolgozni. Ezért az adott téma a dolgozat terjedelmének 15-20%-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3F5518">
        <w:rPr>
          <w:rFonts w:ascii="Arial" w:eastAsia="Times New Roman" w:hAnsi="Arial" w:cs="Arial"/>
          <w:sz w:val="30"/>
          <w:szCs w:val="30"/>
          <w:lang w:eastAsia="hu-HU"/>
        </w:rPr>
        <w:t>ánál</w:t>
      </w:r>
      <w:proofErr w:type="spellEnd"/>
      <w:r w:rsidRPr="003F5518">
        <w:rPr>
          <w:rFonts w:ascii="Arial" w:eastAsia="Times New Roman" w:hAnsi="Arial" w:cs="Arial"/>
          <w:sz w:val="30"/>
          <w:szCs w:val="30"/>
          <w:lang w:eastAsia="hu-HU"/>
        </w:rPr>
        <w:t xml:space="preserve"> nagyobb mértékben a hivatalos tananyagban nem szerepelhet.</w:t>
      </w:r>
      <w:r w:rsidRPr="003F5518">
        <w:rPr>
          <w:rFonts w:ascii="Arial" w:eastAsia="Times New Roman" w:hAnsi="Arial" w:cs="Arial"/>
          <w:sz w:val="20"/>
          <w:szCs w:val="20"/>
          <w:lang w:eastAsia="hu-HU"/>
        </w:rPr>
        <w:t xml:space="preserve">172 </w:t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Ebből következik az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is, hogy a hivatalosan használt tankönyveink gyakori hivatkozása nem kívánatos.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 xml:space="preserve">25. A </w:t>
      </w:r>
      <w:proofErr w:type="gramStart"/>
      <w:r w:rsidRPr="003F5518">
        <w:rPr>
          <w:rFonts w:ascii="Arial" w:eastAsia="Times New Roman" w:hAnsi="Arial" w:cs="Arial"/>
          <w:sz w:val="30"/>
          <w:szCs w:val="30"/>
          <w:lang w:eastAsia="hu-HU"/>
        </w:rPr>
        <w:t>diplomamunkát</w:t>
      </w:r>
      <w:proofErr w:type="gramEnd"/>
      <w:r w:rsidRPr="003F5518">
        <w:rPr>
          <w:rFonts w:ascii="Arial" w:eastAsia="Times New Roman" w:hAnsi="Arial" w:cs="Arial"/>
          <w:sz w:val="30"/>
          <w:szCs w:val="30"/>
          <w:lang w:eastAsia="hu-HU"/>
        </w:rPr>
        <w:t xml:space="preserve"> ill. szakdolgozatot egy gépelt (nyomtatott) példányban,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 xml:space="preserve">keményfedeles kötésben, és </w:t>
      </w:r>
      <w:proofErr w:type="spellStart"/>
      <w:r w:rsidRPr="003F5518">
        <w:rPr>
          <w:rFonts w:ascii="Arial" w:eastAsia="Times New Roman" w:hAnsi="Arial" w:cs="Arial"/>
          <w:sz w:val="30"/>
          <w:szCs w:val="30"/>
          <w:lang w:eastAsia="hu-HU"/>
        </w:rPr>
        <w:t>pdf</w:t>
      </w:r>
      <w:proofErr w:type="spellEnd"/>
      <w:r w:rsidRPr="003F5518">
        <w:rPr>
          <w:rFonts w:ascii="Arial" w:eastAsia="Times New Roman" w:hAnsi="Arial" w:cs="Arial"/>
          <w:sz w:val="30"/>
          <w:szCs w:val="30"/>
          <w:lang w:eastAsia="hu-HU"/>
        </w:rPr>
        <w:t xml:space="preserve"> formátumban elektronikusan a </w:t>
      </w:r>
      <w:proofErr w:type="spellStart"/>
      <w:r w:rsidRPr="003F5518">
        <w:rPr>
          <w:rFonts w:ascii="Arial" w:eastAsia="Times New Roman" w:hAnsi="Arial" w:cs="Arial"/>
          <w:sz w:val="30"/>
          <w:szCs w:val="30"/>
          <w:lang w:eastAsia="hu-HU"/>
        </w:rPr>
        <w:t>Neptun</w:t>
      </w:r>
      <w:proofErr w:type="spellEnd"/>
      <w:r w:rsidRPr="003F5518">
        <w:rPr>
          <w:rFonts w:ascii="Arial" w:eastAsia="Times New Roman" w:hAnsi="Arial" w:cs="Arial"/>
          <w:sz w:val="30"/>
          <w:szCs w:val="30"/>
          <w:lang w:eastAsia="hu-HU"/>
        </w:rPr>
        <w:t xml:space="preserve"> rendszerbe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való feltöltéssel kell leadni. A keményfedeles nyomtatott példány esetében a külső borító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felső részének közepére osztatlan jogász és egyéb mesterszakon (MA) a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„DIPLOMAMUNKA”, alapképzési (BA) szakon a „SZAKDOLGOZAT” feliratot kell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elhelyezni. A fedőlap alján, középen egymás mellett fel kell tüntetni a Kar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 xml:space="preserve">székhelyvárosát és az évszámot [pl. „Budapest 2011”], </w:t>
      </w:r>
      <w:proofErr w:type="gramStart"/>
      <w:r w:rsidRPr="003F5518">
        <w:rPr>
          <w:rFonts w:ascii="Arial" w:eastAsia="Times New Roman" w:hAnsi="Arial" w:cs="Arial"/>
          <w:sz w:val="30"/>
          <w:szCs w:val="30"/>
          <w:lang w:eastAsia="hu-HU"/>
        </w:rPr>
        <w:t>ezen</w:t>
      </w:r>
      <w:proofErr w:type="gramEnd"/>
      <w:r w:rsidRPr="003F5518">
        <w:rPr>
          <w:rFonts w:ascii="Arial" w:eastAsia="Times New Roman" w:hAnsi="Arial" w:cs="Arial"/>
          <w:sz w:val="30"/>
          <w:szCs w:val="30"/>
          <w:lang w:eastAsia="hu-HU"/>
        </w:rPr>
        <w:t xml:space="preserve"> jegyzet felett néhány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centiméterrel pedig jobb oldalon a szerző nevét. A dolgozaton évszámként a leadás évét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kell feltüntetni.</w:t>
      </w:r>
      <w:r w:rsidRPr="003F5518">
        <w:rPr>
          <w:rFonts w:ascii="Arial" w:eastAsia="Times New Roman" w:hAnsi="Arial" w:cs="Arial"/>
          <w:sz w:val="20"/>
          <w:szCs w:val="20"/>
          <w:lang w:eastAsia="hu-HU"/>
        </w:rPr>
        <w:t>173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 xml:space="preserve">26. Mind a keményfedeles nyomtatott, mind a </w:t>
      </w:r>
      <w:proofErr w:type="spellStart"/>
      <w:r w:rsidRPr="003F5518">
        <w:rPr>
          <w:rFonts w:ascii="Arial" w:eastAsia="Times New Roman" w:hAnsi="Arial" w:cs="Arial"/>
          <w:sz w:val="30"/>
          <w:szCs w:val="30"/>
          <w:lang w:eastAsia="hu-HU"/>
        </w:rPr>
        <w:t>pdf</w:t>
      </w:r>
      <w:proofErr w:type="spellEnd"/>
      <w:r w:rsidRPr="003F5518">
        <w:rPr>
          <w:rFonts w:ascii="Arial" w:eastAsia="Times New Roman" w:hAnsi="Arial" w:cs="Arial"/>
          <w:sz w:val="30"/>
          <w:szCs w:val="30"/>
          <w:lang w:eastAsia="hu-HU"/>
        </w:rPr>
        <w:t xml:space="preserve"> formátumú elektronikusan feltöltött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3F5518">
        <w:rPr>
          <w:rFonts w:ascii="Arial" w:eastAsia="Times New Roman" w:hAnsi="Arial" w:cs="Arial"/>
          <w:sz w:val="30"/>
          <w:szCs w:val="30"/>
          <w:lang w:eastAsia="hu-HU"/>
        </w:rPr>
        <w:lastRenderedPageBreak/>
        <w:t>diplomamunka</w:t>
      </w:r>
      <w:proofErr w:type="gramEnd"/>
      <w:r w:rsidRPr="003F5518">
        <w:rPr>
          <w:rFonts w:ascii="Arial" w:eastAsia="Times New Roman" w:hAnsi="Arial" w:cs="Arial"/>
          <w:sz w:val="30"/>
          <w:szCs w:val="30"/>
          <w:lang w:eastAsia="hu-HU"/>
        </w:rPr>
        <w:t xml:space="preserve"> ill. szakdolgozat esetén a belső címlap bal felső sarkába, három sorba írva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a „Pázmány Péter Katolikus Egyetem, Jog- és Államtudományi Kar, NNN Tanszék”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bejegyzést kell elhelyezni az illetékes tanszék megjelölésével. Ez alatt néhány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centiméterrel, középen a dolgozat címe következik, alatta zárójelben a „(Diplomamunka)”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vagy „(Szakdolgozat)” megjelölés. A fedőlaphoz hasonlóan a lap alján fel kell tüntetni a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Kar székhelyvárosát és az évszámot (pl. „Budapest 2011”), valamint a dolgozat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szerzőjének nevét, alatta pedig a témavezető nevét és címét (pl. Témavezető: Dr. Nagy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János egyetemi docens).</w:t>
      </w:r>
      <w:r w:rsidRPr="003F5518">
        <w:rPr>
          <w:rFonts w:ascii="Arial" w:eastAsia="Times New Roman" w:hAnsi="Arial" w:cs="Arial"/>
          <w:sz w:val="20"/>
          <w:szCs w:val="20"/>
          <w:lang w:eastAsia="hu-HU"/>
        </w:rPr>
        <w:t>174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 xml:space="preserve">27. </w:t>
      </w:r>
      <w:proofErr w:type="gramStart"/>
      <w:r w:rsidRPr="003F5518">
        <w:rPr>
          <w:rFonts w:ascii="Arial" w:eastAsia="Times New Roman" w:hAnsi="Arial" w:cs="Arial"/>
          <w:sz w:val="30"/>
          <w:szCs w:val="30"/>
          <w:lang w:eastAsia="hu-HU"/>
        </w:rPr>
        <w:t xml:space="preserve">A diplomamunka/szakdolgozat nyomtatott példányának végére be kell köttetni, és a </w:t>
      </w:r>
      <w:proofErr w:type="spellStart"/>
      <w:r w:rsidRPr="003F5518">
        <w:rPr>
          <w:rFonts w:ascii="Arial" w:eastAsia="Times New Roman" w:hAnsi="Arial" w:cs="Arial"/>
          <w:sz w:val="30"/>
          <w:szCs w:val="30"/>
          <w:lang w:eastAsia="hu-HU"/>
        </w:rPr>
        <w:t>pdf</w:t>
      </w:r>
      <w:proofErr w:type="spellEnd"/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formátumú elektronikus változat végén is szerepeltetni kell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27.1. a témavezető dátummal és aláírással ellátott nyilatkozatát arról, hogy a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dolgozat MTA SZTAKI által fejlesztett KOPI plágiumkeresőbe való feltöltése és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azzal történt ellenőrzése megtörtént, a diplomamunka/szakdolgozat benyújtásra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alkalmas, továbbá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27.2. a szerző dátummal és aláírással ellátott nyilatkozatát arról, hogy a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diplomamunka/szakdolgozat kizárólagosan saját szellemi terméke, elkészítéséhez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pedig csak az abban feltüntetett forrásokat és csa</w:t>
      </w:r>
      <w:proofErr w:type="gramEnd"/>
      <w:r w:rsidRPr="003F5518">
        <w:rPr>
          <w:rFonts w:ascii="Arial" w:eastAsia="Times New Roman" w:hAnsi="Arial" w:cs="Arial"/>
          <w:sz w:val="30"/>
          <w:szCs w:val="30"/>
          <w:lang w:eastAsia="hu-HU"/>
        </w:rPr>
        <w:t xml:space="preserve">k </w:t>
      </w:r>
      <w:proofErr w:type="gramStart"/>
      <w:r w:rsidRPr="003F5518">
        <w:rPr>
          <w:rFonts w:ascii="Arial" w:eastAsia="Times New Roman" w:hAnsi="Arial" w:cs="Arial"/>
          <w:sz w:val="30"/>
          <w:szCs w:val="30"/>
          <w:lang w:eastAsia="hu-HU"/>
        </w:rPr>
        <w:t>a</w:t>
      </w:r>
      <w:proofErr w:type="gramEnd"/>
      <w:r w:rsidRPr="003F5518">
        <w:rPr>
          <w:rFonts w:ascii="Arial" w:eastAsia="Times New Roman" w:hAnsi="Arial" w:cs="Arial"/>
          <w:sz w:val="30"/>
          <w:szCs w:val="30"/>
          <w:lang w:eastAsia="hu-HU"/>
        </w:rPr>
        <w:t xml:space="preserve"> feltüntetett mértékben használta,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a dolgozatnak és a feltöltéshez szükséges adatainak az MTA SZTAKI által fejlesztett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KOPI plágiumkeresőbe való feltöltéséhez, a rendszeren belüli nyilvánossá tételéhez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és átfogó ellenőrzéséhez hozzájárult, továbbá a dolgozatot korábban más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diplomamunkaként/szakdolgozatként nem nyújtotta be.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Az e pontban meghatározott nyilatkozatot a hallgató a diplomamunka/szakdolgozat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lastRenderedPageBreak/>
        <w:t>leadásakor köteles egy külön további példányban is leadni a Tanulmányi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Osztályon.</w:t>
      </w:r>
      <w:r w:rsidRPr="003F5518">
        <w:rPr>
          <w:rFonts w:ascii="Arial" w:eastAsia="Times New Roman" w:hAnsi="Arial" w:cs="Arial"/>
          <w:sz w:val="20"/>
          <w:szCs w:val="20"/>
          <w:lang w:eastAsia="hu-HU"/>
        </w:rPr>
        <w:t>175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28. Az előző pontban meghatározott nyilatkozatok mintáját a Kar honlapján közzé kell tenni.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29. Az évfolyamdolgozatot egy gépelt (nyomtatott), fűzött példányban kell leadni.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Keményfedeles kötés nem szükséges. A fedőlap bal felső sarkába, három sorba írva a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„Pázmány Péter Katolikus Egyetem, Jog- és Államtudományi Kar, NNN Tanszék”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bejegyzést kell elhelyezni az illetékes tanszék megjelölésével. Ez alatt néhány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centiméterrel, középen a dolgozat címe következik, alatta zárójelben az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„(Évfolyamdolgozat)” megjelölés. A címlap alján középen egymás mellett fel kell tüntetni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16"/>
          <w:szCs w:val="16"/>
          <w:lang w:eastAsia="hu-HU"/>
        </w:rPr>
        <w:t xml:space="preserve">172 </w:t>
      </w:r>
      <w:r w:rsidRPr="003F5518">
        <w:rPr>
          <w:rFonts w:ascii="Arial" w:eastAsia="Times New Roman" w:hAnsi="Arial" w:cs="Arial"/>
          <w:sz w:val="25"/>
          <w:szCs w:val="25"/>
          <w:lang w:eastAsia="hu-HU"/>
        </w:rPr>
        <w:t xml:space="preserve">Ez </w:t>
      </w:r>
      <w:proofErr w:type="gramStart"/>
      <w:r w:rsidRPr="003F5518">
        <w:rPr>
          <w:rFonts w:ascii="Arial" w:eastAsia="Times New Roman" w:hAnsi="Arial" w:cs="Arial"/>
          <w:sz w:val="25"/>
          <w:szCs w:val="25"/>
          <w:lang w:eastAsia="hu-HU"/>
        </w:rPr>
        <w:t>azt</w:t>
      </w:r>
      <w:proofErr w:type="gramEnd"/>
      <w:r w:rsidRPr="003F5518">
        <w:rPr>
          <w:rFonts w:ascii="Arial" w:eastAsia="Times New Roman" w:hAnsi="Arial" w:cs="Arial"/>
          <w:sz w:val="25"/>
          <w:szCs w:val="25"/>
          <w:lang w:eastAsia="hu-HU"/>
        </w:rPr>
        <w:t xml:space="preserve"> jelenti, hogy egy 60 oldalas szakdolgozatban feldolgozott téma a kötelező egyetemi tananyagban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25"/>
          <w:szCs w:val="25"/>
          <w:lang w:eastAsia="hu-HU"/>
        </w:rPr>
        <w:t>legfeljebb 9-12 oldalas terjedelmet foglalhat el.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16"/>
          <w:szCs w:val="16"/>
          <w:lang w:eastAsia="hu-HU"/>
        </w:rPr>
        <w:t xml:space="preserve">173 </w:t>
      </w:r>
      <w:r w:rsidRPr="003F5518">
        <w:rPr>
          <w:rFonts w:ascii="Arial" w:eastAsia="Times New Roman" w:hAnsi="Arial" w:cs="Arial"/>
          <w:sz w:val="25"/>
          <w:szCs w:val="25"/>
          <w:lang w:eastAsia="hu-HU"/>
        </w:rPr>
        <w:t>Módosította Kari Tanács 2017.05.25-i határozata. Hatályos 2017.08.15-től.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16"/>
          <w:szCs w:val="16"/>
          <w:lang w:eastAsia="hu-HU"/>
        </w:rPr>
        <w:t xml:space="preserve">174 </w:t>
      </w:r>
      <w:r w:rsidRPr="003F5518">
        <w:rPr>
          <w:rFonts w:ascii="Arial" w:eastAsia="Times New Roman" w:hAnsi="Arial" w:cs="Arial"/>
          <w:sz w:val="25"/>
          <w:szCs w:val="25"/>
          <w:lang w:eastAsia="hu-HU"/>
        </w:rPr>
        <w:t>Módosította Kari Tanács 2017.05.25-i határozata. Hatályos 2017.08.15-től.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16"/>
          <w:szCs w:val="16"/>
          <w:lang w:eastAsia="hu-HU"/>
        </w:rPr>
        <w:t xml:space="preserve">175 </w:t>
      </w:r>
      <w:r w:rsidRPr="003F5518">
        <w:rPr>
          <w:rFonts w:ascii="Arial" w:eastAsia="Times New Roman" w:hAnsi="Arial" w:cs="Arial"/>
          <w:sz w:val="25"/>
          <w:szCs w:val="25"/>
          <w:lang w:eastAsia="hu-HU"/>
        </w:rPr>
        <w:t>Módosította Kari Tanács 2017.05.25-i határozata. Hatályos 2017.08.15-től.</w:t>
      </w:r>
    </w:p>
    <w:p w:rsidR="003F5518" w:rsidRPr="003F5518" w:rsidRDefault="003F5518" w:rsidP="003F5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5518">
        <w:rPr>
          <w:rFonts w:ascii="Arial" w:eastAsia="Times New Roman" w:hAnsi="Arial" w:cs="Arial"/>
          <w:sz w:val="30"/>
          <w:szCs w:val="30"/>
          <w:lang w:eastAsia="hu-HU"/>
        </w:rPr>
        <w:t>49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a Kar székhelyvárosát és az évszámot (pl. „Budapest 2011”), valamint jobbra a dolgozat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szerzőjének nevét, alatta pedig a témavezető nevét és címét (pl. Témavezető: Dr. Nagy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János egyetemi docens). Évszámként azt az évet kell megadni, amelyben az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évfolyamdolgozatot a hallgató leadja.</w:t>
      </w:r>
      <w:r w:rsidRPr="003F5518">
        <w:rPr>
          <w:rFonts w:ascii="Arial" w:eastAsia="Times New Roman" w:hAnsi="Arial" w:cs="Arial"/>
          <w:sz w:val="20"/>
          <w:szCs w:val="20"/>
          <w:lang w:eastAsia="hu-HU"/>
        </w:rPr>
        <w:t>176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 xml:space="preserve">III. </w:t>
      </w:r>
      <w:proofErr w:type="gramStart"/>
      <w:r w:rsidRPr="003F5518">
        <w:rPr>
          <w:rFonts w:ascii="Arial" w:eastAsia="Times New Roman" w:hAnsi="Arial" w:cs="Arial"/>
          <w:sz w:val="30"/>
          <w:szCs w:val="30"/>
          <w:lang w:eastAsia="hu-HU"/>
        </w:rPr>
        <w:t>A</w:t>
      </w:r>
      <w:proofErr w:type="gramEnd"/>
      <w:r w:rsidRPr="003F5518">
        <w:rPr>
          <w:rFonts w:ascii="Arial" w:eastAsia="Times New Roman" w:hAnsi="Arial" w:cs="Arial"/>
          <w:sz w:val="30"/>
          <w:szCs w:val="30"/>
          <w:lang w:eastAsia="hu-HU"/>
        </w:rPr>
        <w:t xml:space="preserve"> dolgozat leadása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30. A diplomamunka/szakdolgozat véglegesnek szánt változatát a hallgató köteles a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 xml:space="preserve">témavezetőnek a leadási határidő előtt legalább három héttel – </w:t>
      </w:r>
      <w:proofErr w:type="spellStart"/>
      <w:r w:rsidRPr="003F5518">
        <w:rPr>
          <w:rFonts w:ascii="Arial" w:eastAsia="Times New Roman" w:hAnsi="Arial" w:cs="Arial"/>
          <w:sz w:val="30"/>
          <w:szCs w:val="30"/>
          <w:lang w:eastAsia="hu-HU"/>
        </w:rPr>
        <w:t>doc</w:t>
      </w:r>
      <w:proofErr w:type="spellEnd"/>
      <w:r w:rsidRPr="003F5518">
        <w:rPr>
          <w:rFonts w:ascii="Arial" w:eastAsia="Times New Roman" w:hAnsi="Arial" w:cs="Arial"/>
          <w:sz w:val="30"/>
          <w:szCs w:val="30"/>
          <w:lang w:eastAsia="hu-HU"/>
        </w:rPr>
        <w:t xml:space="preserve">, </w:t>
      </w:r>
      <w:proofErr w:type="spellStart"/>
      <w:r w:rsidRPr="003F5518">
        <w:rPr>
          <w:rFonts w:ascii="Arial" w:eastAsia="Times New Roman" w:hAnsi="Arial" w:cs="Arial"/>
          <w:sz w:val="30"/>
          <w:szCs w:val="30"/>
          <w:lang w:eastAsia="hu-HU"/>
        </w:rPr>
        <w:t>docx</w:t>
      </w:r>
      <w:proofErr w:type="spellEnd"/>
      <w:r w:rsidRPr="003F5518">
        <w:rPr>
          <w:rFonts w:ascii="Arial" w:eastAsia="Times New Roman" w:hAnsi="Arial" w:cs="Arial"/>
          <w:sz w:val="30"/>
          <w:szCs w:val="30"/>
          <w:lang w:eastAsia="hu-HU"/>
        </w:rPr>
        <w:t xml:space="preserve"> vagy </w:t>
      </w:r>
      <w:proofErr w:type="spellStart"/>
      <w:r w:rsidRPr="003F5518">
        <w:rPr>
          <w:rFonts w:ascii="Arial" w:eastAsia="Times New Roman" w:hAnsi="Arial" w:cs="Arial"/>
          <w:sz w:val="30"/>
          <w:szCs w:val="30"/>
          <w:lang w:eastAsia="hu-HU"/>
        </w:rPr>
        <w:t>rtf</w:t>
      </w:r>
      <w:proofErr w:type="spellEnd"/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3F5518">
        <w:rPr>
          <w:rFonts w:ascii="Arial" w:eastAsia="Times New Roman" w:hAnsi="Arial" w:cs="Arial"/>
          <w:sz w:val="30"/>
          <w:szCs w:val="30"/>
          <w:lang w:eastAsia="hu-HU"/>
        </w:rPr>
        <w:t>fájl</w:t>
      </w:r>
      <w:proofErr w:type="gramEnd"/>
      <w:r w:rsidRPr="003F5518">
        <w:rPr>
          <w:rFonts w:ascii="Arial" w:eastAsia="Times New Roman" w:hAnsi="Arial" w:cs="Arial"/>
          <w:sz w:val="30"/>
          <w:szCs w:val="30"/>
          <w:lang w:eastAsia="hu-HU"/>
        </w:rPr>
        <w:t>formátumban – megküldeni. Ezt követően a témavezető, vagy az erre kijelölt tanszéki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munkatárs a dolgozatot feltölti az MTA SZTAKI által fejlesztett KOPI plágiumkeresőbe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 xml:space="preserve">és elvégzi annak ellenőrzését. A dolgozat említett határidőben </w:t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lastRenderedPageBreak/>
        <w:t>történt megküldésének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elmulasztása esetén, továbbá ha a dolgozat az egyetemi hallgatótól elvárható színvonalat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nem éri el, a témavezető a témavezetői nyilatkozat megadását megtagadhatja.</w:t>
      </w:r>
      <w:r w:rsidRPr="003F5518">
        <w:rPr>
          <w:rFonts w:ascii="Arial" w:eastAsia="Times New Roman" w:hAnsi="Arial" w:cs="Arial"/>
          <w:sz w:val="20"/>
          <w:szCs w:val="20"/>
          <w:lang w:eastAsia="hu-HU"/>
        </w:rPr>
        <w:t>177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31. A diplomamunka/szakdolgozat keményfedeles kötött példányát a Tanulmányi Osztályon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kell benyújtani. Kizárólag akkor nyújtható be a kötött példány, ha a hallgató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 xml:space="preserve">határidőben </w:t>
      </w:r>
      <w:proofErr w:type="gramStart"/>
      <w:r w:rsidRPr="003F5518">
        <w:rPr>
          <w:rFonts w:ascii="Arial" w:eastAsia="Times New Roman" w:hAnsi="Arial" w:cs="Arial"/>
          <w:sz w:val="30"/>
          <w:szCs w:val="30"/>
          <w:lang w:eastAsia="hu-HU"/>
        </w:rPr>
        <w:t>abszolvált</w:t>
      </w:r>
      <w:proofErr w:type="gramEnd"/>
      <w:r w:rsidRPr="003F5518">
        <w:rPr>
          <w:rFonts w:ascii="Arial" w:eastAsia="Times New Roman" w:hAnsi="Arial" w:cs="Arial"/>
          <w:sz w:val="30"/>
          <w:szCs w:val="30"/>
          <w:lang w:eastAsia="hu-HU"/>
        </w:rPr>
        <w:t>, van bekötött és aláírt témavezetői és hallgatói nyilatkozat a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dolgozatban, van egy további különálló ilyen nyilatkozat, a dolgozat megfelel az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 xml:space="preserve">egyéb formai követelményeknek, és a hallgató a végleges </w:t>
      </w:r>
      <w:proofErr w:type="spellStart"/>
      <w:r w:rsidRPr="003F5518">
        <w:rPr>
          <w:rFonts w:ascii="Arial" w:eastAsia="Times New Roman" w:hAnsi="Arial" w:cs="Arial"/>
          <w:sz w:val="30"/>
          <w:szCs w:val="30"/>
          <w:lang w:eastAsia="hu-HU"/>
        </w:rPr>
        <w:t>pdf</w:t>
      </w:r>
      <w:proofErr w:type="spellEnd"/>
      <w:r w:rsidRPr="003F5518">
        <w:rPr>
          <w:rFonts w:ascii="Arial" w:eastAsia="Times New Roman" w:hAnsi="Arial" w:cs="Arial"/>
          <w:sz w:val="30"/>
          <w:szCs w:val="30"/>
          <w:lang w:eastAsia="hu-HU"/>
        </w:rPr>
        <w:t xml:space="preserve"> változatot feltöltötte a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3F5518">
        <w:rPr>
          <w:rFonts w:ascii="Arial" w:eastAsia="Times New Roman" w:hAnsi="Arial" w:cs="Arial"/>
          <w:sz w:val="30"/>
          <w:szCs w:val="30"/>
          <w:lang w:eastAsia="hu-HU"/>
        </w:rPr>
        <w:t>Neptun</w:t>
      </w:r>
      <w:proofErr w:type="spellEnd"/>
      <w:r w:rsidRPr="003F5518">
        <w:rPr>
          <w:rFonts w:ascii="Arial" w:eastAsia="Times New Roman" w:hAnsi="Arial" w:cs="Arial"/>
          <w:sz w:val="30"/>
          <w:szCs w:val="30"/>
          <w:lang w:eastAsia="hu-HU"/>
        </w:rPr>
        <w:t xml:space="preserve"> rendszerbe. A kötött példány leadása félévenként a záróvizsga időszak előtt, a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záróvizsgákról szóló és a Kar honlapján közzétett dékáni körlevélben meghatározott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időszakban történik. A Tanulmányi Osztály a 25. és 26. pontban írt formai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követelményeket, az előírt nyilatkozatok meglétét és tartalmát ellenőrzi, továbbá ellenőrzi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 xml:space="preserve">azt is, hogy a dolgozat az előírások szerint fel lett-e töltve a </w:t>
      </w:r>
      <w:proofErr w:type="spellStart"/>
      <w:r w:rsidRPr="003F5518">
        <w:rPr>
          <w:rFonts w:ascii="Arial" w:eastAsia="Times New Roman" w:hAnsi="Arial" w:cs="Arial"/>
          <w:sz w:val="30"/>
          <w:szCs w:val="30"/>
          <w:lang w:eastAsia="hu-HU"/>
        </w:rPr>
        <w:t>Neptun</w:t>
      </w:r>
      <w:proofErr w:type="spellEnd"/>
      <w:r w:rsidRPr="003F5518">
        <w:rPr>
          <w:rFonts w:ascii="Arial" w:eastAsia="Times New Roman" w:hAnsi="Arial" w:cs="Arial"/>
          <w:sz w:val="30"/>
          <w:szCs w:val="30"/>
          <w:lang w:eastAsia="hu-HU"/>
        </w:rPr>
        <w:t xml:space="preserve"> rendszerbe. Ezek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hiányában az átvételt megtagadja.</w:t>
      </w:r>
      <w:r w:rsidRPr="003F5518">
        <w:rPr>
          <w:rFonts w:ascii="Arial" w:eastAsia="Times New Roman" w:hAnsi="Arial" w:cs="Arial"/>
          <w:sz w:val="20"/>
          <w:szCs w:val="20"/>
          <w:lang w:eastAsia="hu-HU"/>
        </w:rPr>
        <w:t>178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32. Szakirányú továbbképzésben szakdolgozatot utolsó féléves vagy abszolutóriummal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rendelkező hallgató adhat le a Deák Ferenc Intézetben, félévenként a záróvizsga időszak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előtt, a záróvizsgákról szóló és az Intézet honlapján közzétett féléves időbeosztásban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meghatározott időszakban. Szakirányú továbbképzéseken részt vevő, nem jogász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 xml:space="preserve">végzettségű hallgatók esetében a szakdolgozat </w:t>
      </w:r>
      <w:proofErr w:type="gramStart"/>
      <w:r w:rsidRPr="003F5518">
        <w:rPr>
          <w:rFonts w:ascii="Arial" w:eastAsia="Times New Roman" w:hAnsi="Arial" w:cs="Arial"/>
          <w:sz w:val="30"/>
          <w:szCs w:val="30"/>
          <w:lang w:eastAsia="hu-HU"/>
        </w:rPr>
        <w:t>minimális</w:t>
      </w:r>
      <w:proofErr w:type="gramEnd"/>
      <w:r w:rsidRPr="003F5518">
        <w:rPr>
          <w:rFonts w:ascii="Arial" w:eastAsia="Times New Roman" w:hAnsi="Arial" w:cs="Arial"/>
          <w:sz w:val="30"/>
          <w:szCs w:val="30"/>
          <w:lang w:eastAsia="hu-HU"/>
        </w:rPr>
        <w:t xml:space="preserve"> terjedelme 1,5 szerzői ív (kb.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60.000 karakter). A szakdolgozat ebben az esetben – tudományos igényű feldolgozás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helyett – lehet az adott jogterületen való alapvető jártasság megszerzésének bizonyítására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lastRenderedPageBreak/>
        <w:t>alkalmas, elsősorban gyakorlati jogi ismeretekről szóló értekezés is. A témavezetővel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történt egyeztetés és a témavezető jóváhagyása alapján szakdolgozat készíthető a nem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jogász végzettségű hallgató által szakirányú továbbképzése során készített kisebb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terjedelmű dolgozatok felhasználásával is, feltéve, hogy azok együtt jól körülhatárolható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témát dolgoznak fel, s az egyes részek megfelelően összeilleszthetők egy, a fenti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követelményeknek megfelelő, egységes értekezéssé. Az Intézet a dolgozat formai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 xml:space="preserve">követelményeit, az elektronikus példány </w:t>
      </w:r>
      <w:proofErr w:type="spellStart"/>
      <w:r w:rsidRPr="003F5518">
        <w:rPr>
          <w:rFonts w:ascii="Arial" w:eastAsia="Times New Roman" w:hAnsi="Arial" w:cs="Arial"/>
          <w:sz w:val="30"/>
          <w:szCs w:val="30"/>
          <w:lang w:eastAsia="hu-HU"/>
        </w:rPr>
        <w:t>Neptun</w:t>
      </w:r>
      <w:proofErr w:type="spellEnd"/>
      <w:r w:rsidRPr="003F5518">
        <w:rPr>
          <w:rFonts w:ascii="Arial" w:eastAsia="Times New Roman" w:hAnsi="Arial" w:cs="Arial"/>
          <w:sz w:val="30"/>
          <w:szCs w:val="30"/>
          <w:lang w:eastAsia="hu-HU"/>
        </w:rPr>
        <w:t xml:space="preserve"> rendszerbe való feltöltését, és az előírt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nyilatkozatok meglétét és tartalmát ellenőrzi; hiányosságuk esetén az átvételt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megtagadja.</w:t>
      </w:r>
      <w:r w:rsidRPr="003F5518">
        <w:rPr>
          <w:rFonts w:ascii="Arial" w:eastAsia="Times New Roman" w:hAnsi="Arial" w:cs="Arial"/>
          <w:sz w:val="20"/>
          <w:szCs w:val="20"/>
          <w:lang w:eastAsia="hu-HU"/>
        </w:rPr>
        <w:t>179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33. Az évfolyamdolgozatot a szorgalmi időszak végéig kell az illetékes tanszéken leadni. Az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érdemjegyet a témavezető a vizsgaidőszak végéig köteles az évfolyamdolgozat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 xml:space="preserve">eredménylapra rávezetni és a </w:t>
      </w:r>
      <w:proofErr w:type="spellStart"/>
      <w:r w:rsidRPr="003F5518">
        <w:rPr>
          <w:rFonts w:ascii="Arial" w:eastAsia="Times New Roman" w:hAnsi="Arial" w:cs="Arial"/>
          <w:sz w:val="30"/>
          <w:szCs w:val="30"/>
          <w:lang w:eastAsia="hu-HU"/>
        </w:rPr>
        <w:t>Neptun</w:t>
      </w:r>
      <w:proofErr w:type="spellEnd"/>
      <w:r w:rsidRPr="003F5518">
        <w:rPr>
          <w:rFonts w:ascii="Arial" w:eastAsia="Times New Roman" w:hAnsi="Arial" w:cs="Arial"/>
          <w:sz w:val="30"/>
          <w:szCs w:val="30"/>
          <w:lang w:eastAsia="hu-HU"/>
        </w:rPr>
        <w:t xml:space="preserve"> rendszeren </w:t>
      </w:r>
      <w:proofErr w:type="gramStart"/>
      <w:r w:rsidRPr="003F5518">
        <w:rPr>
          <w:rFonts w:ascii="Arial" w:eastAsia="Times New Roman" w:hAnsi="Arial" w:cs="Arial"/>
          <w:sz w:val="30"/>
          <w:szCs w:val="30"/>
          <w:lang w:eastAsia="hu-HU"/>
        </w:rPr>
        <w:t>feltüntetni</w:t>
      </w:r>
      <w:proofErr w:type="gramEnd"/>
      <w:r w:rsidRPr="003F5518">
        <w:rPr>
          <w:rFonts w:ascii="Arial" w:eastAsia="Times New Roman" w:hAnsi="Arial" w:cs="Arial"/>
          <w:sz w:val="30"/>
          <w:szCs w:val="30"/>
          <w:lang w:eastAsia="hu-HU"/>
        </w:rPr>
        <w:t xml:space="preserve"> ill. feltüntettetni.</w:t>
      </w:r>
      <w:r w:rsidRPr="003F5518">
        <w:rPr>
          <w:rFonts w:ascii="Arial" w:eastAsia="Times New Roman" w:hAnsi="Arial" w:cs="Arial"/>
          <w:sz w:val="20"/>
          <w:szCs w:val="20"/>
          <w:lang w:eastAsia="hu-HU"/>
        </w:rPr>
        <w:t>180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16"/>
          <w:szCs w:val="16"/>
          <w:lang w:eastAsia="hu-HU"/>
        </w:rPr>
        <w:t xml:space="preserve">176 </w:t>
      </w:r>
      <w:r w:rsidRPr="003F5518">
        <w:rPr>
          <w:rFonts w:ascii="Arial" w:eastAsia="Times New Roman" w:hAnsi="Arial" w:cs="Arial"/>
          <w:sz w:val="25"/>
          <w:szCs w:val="25"/>
          <w:lang w:eastAsia="hu-HU"/>
        </w:rPr>
        <w:t>Módosította Kari Tanács 2017.05.25-i határozata. Hatályos 2017.08.15-től.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16"/>
          <w:szCs w:val="16"/>
          <w:lang w:eastAsia="hu-HU"/>
        </w:rPr>
        <w:t xml:space="preserve">177 </w:t>
      </w:r>
      <w:r w:rsidRPr="003F5518">
        <w:rPr>
          <w:rFonts w:ascii="Arial" w:eastAsia="Times New Roman" w:hAnsi="Arial" w:cs="Arial"/>
          <w:sz w:val="25"/>
          <w:szCs w:val="25"/>
          <w:lang w:eastAsia="hu-HU"/>
        </w:rPr>
        <w:t>Módosította a PPKE JÁK Kari Tanácsának 2014. november 27-i határozata. Hatályos 2014. december 15-től.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16"/>
          <w:szCs w:val="16"/>
          <w:lang w:eastAsia="hu-HU"/>
        </w:rPr>
        <w:t xml:space="preserve">178 </w:t>
      </w:r>
      <w:r w:rsidRPr="003F5518">
        <w:rPr>
          <w:rFonts w:ascii="Arial" w:eastAsia="Times New Roman" w:hAnsi="Arial" w:cs="Arial"/>
          <w:sz w:val="25"/>
          <w:szCs w:val="25"/>
          <w:lang w:eastAsia="hu-HU"/>
        </w:rPr>
        <w:t>Módosította Kari Tanács 2017.05.25-i határozata. Hatályos 2017.08.15-től.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16"/>
          <w:szCs w:val="16"/>
          <w:lang w:eastAsia="hu-HU"/>
        </w:rPr>
        <w:t xml:space="preserve">179 </w:t>
      </w:r>
      <w:r w:rsidRPr="003F5518">
        <w:rPr>
          <w:rFonts w:ascii="Arial" w:eastAsia="Times New Roman" w:hAnsi="Arial" w:cs="Arial"/>
          <w:sz w:val="25"/>
          <w:szCs w:val="25"/>
          <w:lang w:eastAsia="hu-HU"/>
        </w:rPr>
        <w:t>Módosította Kari Tanács 2017.05.25-i határozata. Hatályos 2017.08.15-től.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16"/>
          <w:szCs w:val="16"/>
          <w:lang w:eastAsia="hu-HU"/>
        </w:rPr>
        <w:t xml:space="preserve">180 </w:t>
      </w:r>
      <w:r w:rsidRPr="003F5518">
        <w:rPr>
          <w:rFonts w:ascii="Arial" w:eastAsia="Times New Roman" w:hAnsi="Arial" w:cs="Arial"/>
          <w:sz w:val="25"/>
          <w:szCs w:val="25"/>
          <w:lang w:eastAsia="hu-HU"/>
        </w:rPr>
        <w:t>Módosította a Kari Tanács 2015.06.24-i határozata. A módosítással hatályos 2015. 08. 15. napjától.</w:t>
      </w:r>
    </w:p>
    <w:p w:rsidR="003F5518" w:rsidRPr="003F5518" w:rsidRDefault="003F5518" w:rsidP="003F5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5518">
        <w:rPr>
          <w:rFonts w:ascii="Arial" w:eastAsia="Times New Roman" w:hAnsi="Arial" w:cs="Arial"/>
          <w:sz w:val="30"/>
          <w:szCs w:val="30"/>
          <w:lang w:eastAsia="hu-HU"/>
        </w:rPr>
        <w:t>50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 xml:space="preserve">IV. </w:t>
      </w:r>
      <w:proofErr w:type="gramStart"/>
      <w:r w:rsidRPr="003F5518">
        <w:rPr>
          <w:rFonts w:ascii="Arial" w:eastAsia="Times New Roman" w:hAnsi="Arial" w:cs="Arial"/>
          <w:sz w:val="30"/>
          <w:szCs w:val="30"/>
          <w:lang w:eastAsia="hu-HU"/>
        </w:rPr>
        <w:t>A</w:t>
      </w:r>
      <w:proofErr w:type="gramEnd"/>
      <w:r w:rsidRPr="003F5518">
        <w:rPr>
          <w:rFonts w:ascii="Arial" w:eastAsia="Times New Roman" w:hAnsi="Arial" w:cs="Arial"/>
          <w:sz w:val="30"/>
          <w:szCs w:val="30"/>
          <w:lang w:eastAsia="hu-HU"/>
        </w:rPr>
        <w:t xml:space="preserve"> diplomamunka/szakdolgozat értékelése és megvédése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34. A szabályszerűen leadott diplomamunkát/szakdolgozatot a téma szerint illetékes oktatási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szervezeti egység vezetője által felkért bíráló a védést megelőzően írásban pontozza és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szövegesen is értékeli. Az értékeléshez csatolni kell az MTA SZTAKI által fejlesztett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KOPI plágiumkeresővel lefolytatott ellenőrzés nyomtatott eredményét is.</w:t>
      </w:r>
      <w:r w:rsidRPr="003F5518">
        <w:rPr>
          <w:rFonts w:ascii="Arial" w:eastAsia="Times New Roman" w:hAnsi="Arial" w:cs="Arial"/>
          <w:sz w:val="20"/>
          <w:szCs w:val="20"/>
          <w:lang w:eastAsia="hu-HU"/>
        </w:rPr>
        <w:t xml:space="preserve">181 </w:t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A pontozás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 xml:space="preserve">során figyelembe kell venni a következő szempontokat: a) a </w:t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lastRenderedPageBreak/>
        <w:t>dolgozat szerkezeti felépítése,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b) a felhasznált szakirodalom mennyisége és minősége, valamint a hivatkozások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proofErr w:type="gramStart"/>
      <w:r w:rsidRPr="003F5518">
        <w:rPr>
          <w:rFonts w:ascii="Arial" w:eastAsia="Times New Roman" w:hAnsi="Arial" w:cs="Arial"/>
          <w:sz w:val="30"/>
          <w:szCs w:val="30"/>
          <w:lang w:eastAsia="hu-HU"/>
        </w:rPr>
        <w:t>korrektsége</w:t>
      </w:r>
      <w:proofErr w:type="spellEnd"/>
      <w:proofErr w:type="gramEnd"/>
      <w:r w:rsidRPr="003F5518">
        <w:rPr>
          <w:rFonts w:ascii="Arial" w:eastAsia="Times New Roman" w:hAnsi="Arial" w:cs="Arial"/>
          <w:sz w:val="30"/>
          <w:szCs w:val="30"/>
          <w:lang w:eastAsia="hu-HU"/>
        </w:rPr>
        <w:t>, c) a téma kidolgozottsága, d) a szerző mennyire látja át a dolgozat témáját, e)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 xml:space="preserve">a dolgozat stilisztikai színvonala. A pontozás során </w:t>
      </w:r>
      <w:proofErr w:type="spellStart"/>
      <w:r w:rsidRPr="003F5518">
        <w:rPr>
          <w:rFonts w:ascii="Arial" w:eastAsia="Times New Roman" w:hAnsi="Arial" w:cs="Arial"/>
          <w:sz w:val="30"/>
          <w:szCs w:val="30"/>
          <w:lang w:eastAsia="hu-HU"/>
        </w:rPr>
        <w:t>max</w:t>
      </w:r>
      <w:proofErr w:type="spellEnd"/>
      <w:r w:rsidRPr="003F5518">
        <w:rPr>
          <w:rFonts w:ascii="Arial" w:eastAsia="Times New Roman" w:hAnsi="Arial" w:cs="Arial"/>
          <w:sz w:val="30"/>
          <w:szCs w:val="30"/>
          <w:lang w:eastAsia="hu-HU"/>
        </w:rPr>
        <w:t>. 25 pont adható.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A diplomamunka/</w:t>
      </w:r>
      <w:proofErr w:type="gramStart"/>
      <w:r w:rsidRPr="003F5518">
        <w:rPr>
          <w:rFonts w:ascii="Arial" w:eastAsia="Times New Roman" w:hAnsi="Arial" w:cs="Arial"/>
          <w:sz w:val="30"/>
          <w:szCs w:val="30"/>
          <w:lang w:eastAsia="hu-HU"/>
        </w:rPr>
        <w:t>szakdolgozat védésen</w:t>
      </w:r>
      <w:proofErr w:type="gramEnd"/>
      <w:r w:rsidRPr="003F5518">
        <w:rPr>
          <w:rFonts w:ascii="Arial" w:eastAsia="Times New Roman" w:hAnsi="Arial" w:cs="Arial"/>
          <w:sz w:val="30"/>
          <w:szCs w:val="30"/>
          <w:lang w:eastAsia="hu-HU"/>
        </w:rPr>
        <w:t xml:space="preserve"> a bizottság a dolgozatot, valamint a szerző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védésen nyújtott teljesítményét ötfokozatú rendszerben érdemjeggyel értékeli (minősíti).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A védést követően a hallgató a diplomamunka/szakdolgozat kötött keményfedeles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30"/>
          <w:szCs w:val="30"/>
          <w:lang w:eastAsia="hu-HU"/>
        </w:rPr>
        <w:t>példányát visszakapja.</w:t>
      </w:r>
      <w:r w:rsidRPr="003F5518">
        <w:rPr>
          <w:rFonts w:ascii="Arial" w:eastAsia="Times New Roman" w:hAnsi="Arial" w:cs="Arial"/>
          <w:sz w:val="20"/>
          <w:szCs w:val="20"/>
          <w:lang w:eastAsia="hu-HU"/>
        </w:rPr>
        <w:t>182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16"/>
          <w:szCs w:val="16"/>
          <w:lang w:eastAsia="hu-HU"/>
        </w:rPr>
        <w:t xml:space="preserve">181 </w:t>
      </w:r>
      <w:proofErr w:type="gramStart"/>
      <w:r w:rsidRPr="003F5518">
        <w:rPr>
          <w:rFonts w:ascii="Arial" w:eastAsia="Times New Roman" w:hAnsi="Arial" w:cs="Arial"/>
          <w:sz w:val="25"/>
          <w:szCs w:val="25"/>
          <w:lang w:eastAsia="hu-HU"/>
        </w:rPr>
        <w:t>A</w:t>
      </w:r>
      <w:proofErr w:type="gramEnd"/>
      <w:r w:rsidRPr="003F5518">
        <w:rPr>
          <w:rFonts w:ascii="Arial" w:eastAsia="Times New Roman" w:hAnsi="Arial" w:cs="Arial"/>
          <w:sz w:val="25"/>
          <w:szCs w:val="25"/>
          <w:lang w:eastAsia="hu-HU"/>
        </w:rPr>
        <w:t xml:space="preserve"> mondatot betoldotta a PPKE JÁK Kari Tanácsának 2014. november 27-i határozata. Hatályos 2014.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25"/>
          <w:szCs w:val="25"/>
          <w:lang w:eastAsia="hu-HU"/>
        </w:rPr>
        <w:t>december 15-től.</w:t>
      </w:r>
      <w:r w:rsidRPr="003F55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F5518">
        <w:rPr>
          <w:rFonts w:ascii="Arial" w:eastAsia="Times New Roman" w:hAnsi="Arial" w:cs="Arial"/>
          <w:sz w:val="16"/>
          <w:szCs w:val="16"/>
          <w:lang w:eastAsia="hu-HU"/>
        </w:rPr>
        <w:t xml:space="preserve">182 </w:t>
      </w:r>
      <w:r w:rsidRPr="003F5518">
        <w:rPr>
          <w:rFonts w:ascii="Arial" w:eastAsia="Times New Roman" w:hAnsi="Arial" w:cs="Arial"/>
          <w:sz w:val="25"/>
          <w:szCs w:val="25"/>
          <w:lang w:eastAsia="hu-HU"/>
        </w:rPr>
        <w:t>Az utolsó mondatot beiktatta a Kari Tanács 2017.05.25-i határozata. Hatályos 2017.08.15-től.</w:t>
      </w:r>
    </w:p>
    <w:p w:rsidR="003F5518" w:rsidRDefault="003F5518">
      <w:bookmarkStart w:id="0" w:name="_GoBack"/>
      <w:bookmarkEnd w:id="0"/>
    </w:p>
    <w:sectPr w:rsidR="003F5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18"/>
    <w:rsid w:val="003F5518"/>
    <w:rsid w:val="0063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107B5"/>
  <w15:chartTrackingRefBased/>
  <w15:docId w15:val="{2F127192-4903-4BB2-8AB2-168FEDFD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sonormal0">
    <w:name w:val="msonormal"/>
    <w:basedOn w:val="Norml"/>
    <w:rsid w:val="003F5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arkedcontent">
    <w:name w:val="markedcontent"/>
    <w:basedOn w:val="Bekezdsalapbettpusa"/>
    <w:rsid w:val="003F5518"/>
  </w:style>
  <w:style w:type="character" w:styleId="Hiperhivatkozs">
    <w:name w:val="Hyperlink"/>
    <w:basedOn w:val="Bekezdsalapbettpusa"/>
    <w:uiPriority w:val="99"/>
    <w:semiHidden/>
    <w:unhideWhenUsed/>
    <w:rsid w:val="003F551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F551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2982</Words>
  <Characters>20576</Characters>
  <Application>Microsoft Office Word</Application>
  <DocSecurity>0</DocSecurity>
  <Lines>171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Réti Anna</dc:creator>
  <cp:keywords/>
  <dc:description/>
  <cp:lastModifiedBy>Réti Anna</cp:lastModifiedBy>
  <cp:revision>1</cp:revision>
  <dcterms:created xsi:type="dcterms:W3CDTF">2022-05-03T09:00:00Z</dcterms:created>
  <dcterms:modified xsi:type="dcterms:W3CDTF">2022-05-03T09:02:00Z</dcterms:modified>
</cp:coreProperties>
</file>